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7DD" w:rsidRPr="005A5724" w:rsidRDefault="00CF17DD" w:rsidP="00CF17DD">
      <w:pPr>
        <w:autoSpaceDE w:val="0"/>
        <w:autoSpaceDN w:val="0"/>
        <w:adjustRightInd w:val="0"/>
        <w:spacing w:after="0" w:line="240" w:lineRule="auto"/>
        <w:jc w:val="center"/>
        <w:rPr>
          <w:rFonts w:cs="NimbusSanL-Regu"/>
          <w:b/>
        </w:rPr>
      </w:pPr>
      <w:r w:rsidRPr="003A42A4">
        <w:rPr>
          <w:rFonts w:cs="NimbusSanL-Regu"/>
          <w:b/>
          <w:noProof/>
          <w:lang w:eastAsia="en-AU"/>
        </w:rPr>
        <w:drawing>
          <wp:inline distT="0" distB="0" distL="0" distR="0" wp14:anchorId="6E3E1E6D" wp14:editId="602240BE">
            <wp:extent cx="4378960" cy="2311400"/>
            <wp:effectExtent l="0" t="0" r="2540" b="0"/>
            <wp:docPr id="12" name="Picture 12" descr="H:\Data_original\Final Data for Analysis\world Recharge\fig\percentchangeRecharge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:\Data_original\Final Data for Analysis\world Recharge\fig\percentchangeRecharge1.tif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572" r="8326" b="9856"/>
                    <a:stretch/>
                  </pic:blipFill>
                  <pic:spPr bwMode="auto">
                    <a:xfrm>
                      <a:off x="0" y="0"/>
                      <a:ext cx="4378960" cy="231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A42A4">
        <w:rPr>
          <w:rFonts w:cs="NimbusSanL-Regu"/>
          <w:b/>
          <w:noProof/>
          <w:lang w:eastAsia="en-AU"/>
        </w:rPr>
        <w:drawing>
          <wp:inline distT="0" distB="0" distL="0" distR="0" wp14:anchorId="1D1AB0B0" wp14:editId="23F9067D">
            <wp:extent cx="4378960" cy="2326640"/>
            <wp:effectExtent l="0" t="0" r="2540" b="0"/>
            <wp:docPr id="10" name="Picture 10" descr="H:\Data_original\Final Data for Analysis\world Recharge\fig\percentchangeRecharge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Data_original\Final Data for Analysis\world Recharge\fig\percentchangeRecharge2.tif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462" r="8552" b="9397"/>
                    <a:stretch/>
                  </pic:blipFill>
                  <pic:spPr bwMode="auto">
                    <a:xfrm>
                      <a:off x="0" y="0"/>
                      <a:ext cx="4378960" cy="232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17DD" w:rsidRPr="005A5724" w:rsidRDefault="00CF17DD" w:rsidP="00CF17DD">
      <w:pPr>
        <w:autoSpaceDE w:val="0"/>
        <w:autoSpaceDN w:val="0"/>
        <w:adjustRightInd w:val="0"/>
        <w:spacing w:after="0" w:line="240" w:lineRule="auto"/>
        <w:jc w:val="both"/>
        <w:rPr>
          <w:rFonts w:cs="NimbusSanL-Regu"/>
          <w:b/>
        </w:rPr>
      </w:pPr>
    </w:p>
    <w:p w:rsidR="00CF17DD" w:rsidRDefault="00CF17DD" w:rsidP="00C634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3425">
        <w:rPr>
          <w:rFonts w:ascii="Times New Roman" w:hAnsi="Times New Roman" w:cs="Times New Roman"/>
          <w:sz w:val="24"/>
          <w:szCs w:val="24"/>
        </w:rPr>
        <w:t xml:space="preserve">Figure </w:t>
      </w:r>
      <w:r w:rsidR="00C63425">
        <w:rPr>
          <w:rFonts w:ascii="Times New Roman" w:hAnsi="Times New Roman" w:cs="Times New Roman"/>
          <w:sz w:val="24"/>
          <w:szCs w:val="24"/>
        </w:rPr>
        <w:t>S</w:t>
      </w:r>
      <w:r w:rsidR="00C63425" w:rsidRPr="00C63425">
        <w:rPr>
          <w:rFonts w:ascii="Times New Roman" w:hAnsi="Times New Roman" w:cs="Times New Roman"/>
          <w:sz w:val="24"/>
          <w:szCs w:val="24"/>
        </w:rPr>
        <w:t>1</w:t>
      </w:r>
      <w:r w:rsidRPr="00C63425">
        <w:rPr>
          <w:rFonts w:ascii="Times New Roman" w:hAnsi="Times New Roman" w:cs="Times New Roman"/>
          <w:sz w:val="24"/>
          <w:szCs w:val="24"/>
        </w:rPr>
        <w:t>. Map showing change in mean percent decadal recharge (a) from 1981 to 2001 and (b) from 1991 to 2011. (Decadal change = mean decadal recharge of current decade – mean decadal recharge of former decade).</w:t>
      </w:r>
    </w:p>
    <w:p w:rsidR="00CF17DD" w:rsidRDefault="00CF17DD">
      <w:bookmarkStart w:id="0" w:name="_GoBack"/>
      <w:bookmarkEnd w:id="0"/>
    </w:p>
    <w:sectPr w:rsidR="00CF17DD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425" w:rsidRDefault="00C63425" w:rsidP="00C63425">
      <w:pPr>
        <w:spacing w:after="0" w:line="240" w:lineRule="auto"/>
      </w:pPr>
      <w:r>
        <w:separator/>
      </w:r>
    </w:p>
  </w:endnote>
  <w:endnote w:type="continuationSeparator" w:id="0">
    <w:p w:rsidR="00C63425" w:rsidRDefault="00C63425" w:rsidP="00C63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mbusSanL-Regu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425" w:rsidRDefault="00C63425" w:rsidP="00C63425">
      <w:pPr>
        <w:spacing w:after="0" w:line="240" w:lineRule="auto"/>
      </w:pPr>
      <w:r>
        <w:separator/>
      </w:r>
    </w:p>
  </w:footnote>
  <w:footnote w:type="continuationSeparator" w:id="0">
    <w:p w:rsidR="00C63425" w:rsidRDefault="00C63425" w:rsidP="00C634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425" w:rsidRPr="00C63425" w:rsidRDefault="00C63425">
    <w:pPr>
      <w:pStyle w:val="Header"/>
      <w:rPr>
        <w:lang w:val="en-US"/>
      </w:rPr>
    </w:pPr>
    <w:r>
      <w:rPr>
        <w:lang w:val="en-US"/>
      </w:rPr>
      <w:t>Supplementary material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24D"/>
    <w:rsid w:val="002B0E0D"/>
    <w:rsid w:val="00693B37"/>
    <w:rsid w:val="007F324D"/>
    <w:rsid w:val="008D28CC"/>
    <w:rsid w:val="00A05CC9"/>
    <w:rsid w:val="00C63425"/>
    <w:rsid w:val="00CF1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8C5646-8FAA-423A-8DFC-F897E2CCB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4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425"/>
  </w:style>
  <w:style w:type="paragraph" w:styleId="Footer">
    <w:name w:val="footer"/>
    <w:basedOn w:val="Normal"/>
    <w:link w:val="FooterChar"/>
    <w:uiPriority w:val="99"/>
    <w:unhideWhenUsed/>
    <w:rsid w:val="00C634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1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Melbourne</Company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Chinchu Mohan</dc:creator>
  <cp:keywords/>
  <dc:description/>
  <cp:lastModifiedBy>Chinchu Mohan</cp:lastModifiedBy>
  <cp:revision>3</cp:revision>
  <dcterms:created xsi:type="dcterms:W3CDTF">2018-04-15T02:10:00Z</dcterms:created>
  <dcterms:modified xsi:type="dcterms:W3CDTF">2018-04-18T04:16:00Z</dcterms:modified>
</cp:coreProperties>
</file>