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5F2D" w14:textId="77777777" w:rsidR="003E104A" w:rsidRPr="00923C73" w:rsidRDefault="00923C73" w:rsidP="00C92266">
      <w:pPr>
        <w:jc w:val="center"/>
        <w:rPr>
          <w:b/>
          <w:sz w:val="36"/>
          <w:szCs w:val="36"/>
          <w:lang w:val="fr-FR"/>
        </w:rPr>
      </w:pPr>
      <w:r w:rsidRPr="00923C73">
        <w:rPr>
          <w:b/>
          <w:sz w:val="36"/>
          <w:szCs w:val="36"/>
          <w:lang w:val="fr-FR"/>
        </w:rPr>
        <w:t>Usage domestique</w:t>
      </w:r>
      <w:r w:rsidR="00C92266">
        <w:rPr>
          <w:b/>
          <w:sz w:val="36"/>
          <w:szCs w:val="36"/>
          <w:lang w:val="fr-FR"/>
        </w:rPr>
        <w:t xml:space="preserve"> de l’eau</w:t>
      </w:r>
      <w:r w:rsidRPr="00923C73">
        <w:rPr>
          <w:b/>
          <w:sz w:val="36"/>
          <w:szCs w:val="36"/>
          <w:lang w:val="fr-FR"/>
        </w:rPr>
        <w:t xml:space="preserve"> et Assainissement: Etat des lieux et perspectives </w:t>
      </w:r>
      <w:r w:rsidR="00C92266" w:rsidRPr="00923C73">
        <w:rPr>
          <w:b/>
          <w:sz w:val="36"/>
          <w:szCs w:val="36"/>
          <w:lang w:val="fr-FR"/>
        </w:rPr>
        <w:t>dans le bassin versant de l</w:t>
      </w:r>
      <w:r w:rsidR="00C92266">
        <w:rPr>
          <w:b/>
          <w:sz w:val="36"/>
          <w:szCs w:val="36"/>
          <w:lang w:val="fr-FR"/>
        </w:rPr>
        <w:t>a</w:t>
      </w:r>
      <w:r w:rsidR="00C92266" w:rsidRPr="00923C73">
        <w:rPr>
          <w:b/>
          <w:sz w:val="36"/>
          <w:szCs w:val="36"/>
          <w:lang w:val="fr-FR"/>
        </w:rPr>
        <w:t xml:space="preserve"> Mékrou</w:t>
      </w:r>
    </w:p>
    <w:p w14:paraId="7B1592C5" w14:textId="074B3CB6" w:rsidR="003E104A" w:rsidRPr="004B7A3E" w:rsidRDefault="00923C73" w:rsidP="00722B2A">
      <w:pPr>
        <w:ind w:firstLine="720"/>
        <w:jc w:val="both"/>
        <w:rPr>
          <w:lang w:val="fr-FR"/>
        </w:rPr>
      </w:pPr>
      <w:r w:rsidRPr="00D30CBB">
        <w:rPr>
          <w:lang w:val="fr-FR"/>
        </w:rPr>
        <w:t xml:space="preserve">Suivant l’Agenda pour le </w:t>
      </w:r>
      <w:r w:rsidR="00D30CBB" w:rsidRPr="00D30CBB">
        <w:rPr>
          <w:lang w:val="fr-FR"/>
        </w:rPr>
        <w:t>développement</w:t>
      </w:r>
      <w:r w:rsidRPr="00D30CBB">
        <w:rPr>
          <w:lang w:val="fr-FR"/>
        </w:rPr>
        <w:t xml:space="preserve"> durable, l’accès à un service de bonne qualité d’approvisionnement en eau et d’assainissement </w:t>
      </w:r>
      <w:r w:rsidR="00D30CBB" w:rsidRPr="00D30CBB">
        <w:rPr>
          <w:lang w:val="fr-FR"/>
        </w:rPr>
        <w:t xml:space="preserve">correspondent à un objectif spécifique du développement durable (ODD), qui implique l’accès pour tous à un tel service d’ici 2030. </w:t>
      </w:r>
      <w:r w:rsidR="003E104A" w:rsidRPr="00D30CBB">
        <w:rPr>
          <w:lang w:val="fr-FR"/>
        </w:rPr>
        <w:t xml:space="preserve"> </w:t>
      </w:r>
      <w:r w:rsidR="00D30CBB" w:rsidRPr="00D30CBB">
        <w:rPr>
          <w:lang w:val="fr-FR"/>
        </w:rPr>
        <w:t>En particulier en Afrique, l’eau et l’assainissement sont des question</w:t>
      </w:r>
      <w:r w:rsidR="00D30CBB">
        <w:rPr>
          <w:lang w:val="fr-FR"/>
        </w:rPr>
        <w:t>s</w:t>
      </w:r>
      <w:r w:rsidR="00D30CBB" w:rsidRPr="00D30CBB">
        <w:rPr>
          <w:lang w:val="fr-FR"/>
        </w:rPr>
        <w:t xml:space="preserve"> de vie et mor</w:t>
      </w:r>
      <w:r w:rsidR="00D30CBB">
        <w:rPr>
          <w:lang w:val="fr-FR"/>
        </w:rPr>
        <w:t>t</w:t>
      </w:r>
      <w:r w:rsidR="00D30CBB" w:rsidRPr="00D30CBB">
        <w:rPr>
          <w:lang w:val="fr-FR"/>
        </w:rPr>
        <w:t>, o</w:t>
      </w:r>
      <w:r w:rsidR="00D30CBB">
        <w:rPr>
          <w:lang w:val="fr-FR"/>
        </w:rPr>
        <w:t>ù</w:t>
      </w:r>
      <w:r w:rsidR="00D30CBB" w:rsidRPr="00D30CBB">
        <w:rPr>
          <w:lang w:val="fr-FR"/>
        </w:rPr>
        <w:t xml:space="preserve"> l’accès à un service de qualité est une priorité.</w:t>
      </w:r>
      <w:r w:rsidR="00D30CBB">
        <w:rPr>
          <w:lang w:val="fr-FR"/>
        </w:rPr>
        <w:t xml:space="preserve"> </w:t>
      </w:r>
      <w:r w:rsidR="00D30CBB" w:rsidRPr="00D30CBB">
        <w:rPr>
          <w:lang w:val="fr-FR"/>
        </w:rPr>
        <w:t>En juillet 2016, lors de la 6</w:t>
      </w:r>
      <w:r w:rsidR="00D30CBB" w:rsidRPr="00D30CBB">
        <w:rPr>
          <w:vertAlign w:val="superscript"/>
          <w:lang w:val="fr-FR"/>
        </w:rPr>
        <w:t xml:space="preserve"> </w:t>
      </w:r>
      <w:proofErr w:type="spellStart"/>
      <w:r w:rsidR="00A25364">
        <w:rPr>
          <w:vertAlign w:val="superscript"/>
          <w:lang w:val="fr-FR"/>
        </w:rPr>
        <w:t>è</w:t>
      </w:r>
      <w:r w:rsidR="00D30CBB" w:rsidRPr="00D30CBB">
        <w:rPr>
          <w:vertAlign w:val="superscript"/>
          <w:lang w:val="fr-FR"/>
        </w:rPr>
        <w:t>me</w:t>
      </w:r>
      <w:proofErr w:type="spellEnd"/>
      <w:r w:rsidR="00D30CBB" w:rsidRPr="00D30CBB">
        <w:rPr>
          <w:lang w:val="fr-FR"/>
        </w:rPr>
        <w:t xml:space="preserve"> Semaine Africaine de l’Eau, le Conseil </w:t>
      </w:r>
      <w:r w:rsidR="007E11E4">
        <w:rPr>
          <w:lang w:val="fr-FR"/>
        </w:rPr>
        <w:t>des Minist</w:t>
      </w:r>
      <w:r w:rsidR="00D30CBB" w:rsidRPr="00D30CBB">
        <w:rPr>
          <w:lang w:val="fr-FR"/>
        </w:rPr>
        <w:t>res Africains de l’</w:t>
      </w:r>
      <w:r w:rsidR="007E11E4">
        <w:rPr>
          <w:lang w:val="fr-FR"/>
        </w:rPr>
        <w:t>E</w:t>
      </w:r>
      <w:r w:rsidR="00D30CBB" w:rsidRPr="00D30CBB">
        <w:rPr>
          <w:lang w:val="fr-FR"/>
        </w:rPr>
        <w:t xml:space="preserve">au </w:t>
      </w:r>
      <w:r w:rsidR="003E104A" w:rsidRPr="00D30CBB">
        <w:rPr>
          <w:lang w:val="fr-FR"/>
        </w:rPr>
        <w:t>(AMCOW)</w:t>
      </w:r>
      <w:r w:rsidR="007E11E4">
        <w:rPr>
          <w:lang w:val="fr-FR"/>
        </w:rPr>
        <w:t xml:space="preserve"> </w:t>
      </w:r>
      <w:r w:rsidR="000C6173">
        <w:rPr>
          <w:lang w:val="fr-FR"/>
        </w:rPr>
        <w:t xml:space="preserve">a </w:t>
      </w:r>
      <w:r w:rsidR="007E11E4">
        <w:rPr>
          <w:lang w:val="fr-FR"/>
        </w:rPr>
        <w:t>réaffirmé</w:t>
      </w:r>
      <w:r w:rsidR="00A25364">
        <w:rPr>
          <w:lang w:val="fr-FR"/>
        </w:rPr>
        <w:t xml:space="preserve"> leur engagement politique au </w:t>
      </w:r>
      <w:r w:rsidR="007E11E4">
        <w:rPr>
          <w:lang w:val="fr-FR"/>
        </w:rPr>
        <w:t xml:space="preserve">plus haut niveau afin de relever le </w:t>
      </w:r>
      <w:r w:rsidR="004B7A3E">
        <w:rPr>
          <w:lang w:val="fr-FR"/>
        </w:rPr>
        <w:t>défi</w:t>
      </w:r>
      <w:r w:rsidR="007E11E4">
        <w:rPr>
          <w:lang w:val="fr-FR"/>
        </w:rPr>
        <w:t xml:space="preserve"> de l’eau et </w:t>
      </w:r>
      <w:r w:rsidR="000C6173">
        <w:rPr>
          <w:lang w:val="fr-FR"/>
        </w:rPr>
        <w:t xml:space="preserve">de </w:t>
      </w:r>
      <w:r w:rsidR="007E11E4">
        <w:rPr>
          <w:lang w:val="fr-FR"/>
        </w:rPr>
        <w:t>l’assainissement pour tous.</w:t>
      </w:r>
      <w:r w:rsidR="003E104A" w:rsidRPr="00D30CBB">
        <w:rPr>
          <w:lang w:val="fr-FR"/>
        </w:rPr>
        <w:t xml:space="preserve"> </w:t>
      </w:r>
      <w:r w:rsidR="007E11E4">
        <w:rPr>
          <w:lang w:val="fr-FR"/>
        </w:rPr>
        <w:t xml:space="preserve">Le bassin versant de la Mékrou est un sous bassin du bassin du fleuve Niger et couvre 10 635 </w:t>
      </w:r>
      <w:r w:rsidR="003E104A" w:rsidRPr="007E11E4">
        <w:rPr>
          <w:lang w:val="fr-FR"/>
        </w:rPr>
        <w:t xml:space="preserve">km². </w:t>
      </w:r>
      <w:r w:rsidR="007E11E4">
        <w:rPr>
          <w:lang w:val="fr-FR"/>
        </w:rPr>
        <w:t>Ce bassin versant est transfrontalier et se répartit entre le Benin (80%), le</w:t>
      </w:r>
      <w:r w:rsidR="003E104A" w:rsidRPr="007E11E4">
        <w:rPr>
          <w:lang w:val="fr-FR"/>
        </w:rPr>
        <w:t xml:space="preserve"> Burkina Faso (10%) </w:t>
      </w:r>
      <w:r w:rsidR="007E11E4">
        <w:rPr>
          <w:lang w:val="fr-FR"/>
        </w:rPr>
        <w:t>et le</w:t>
      </w:r>
      <w:r w:rsidR="003E104A" w:rsidRPr="007E11E4">
        <w:rPr>
          <w:lang w:val="fr-FR"/>
        </w:rPr>
        <w:t xml:space="preserve"> Niger (10%).</w:t>
      </w:r>
      <w:r w:rsidR="007E11E4">
        <w:rPr>
          <w:lang w:val="fr-FR"/>
        </w:rPr>
        <w:t>La gestion efficace des ressources en eau et leur allocation appropriée entre les différents usages est une problématique important</w:t>
      </w:r>
      <w:r w:rsidR="000C6173">
        <w:rPr>
          <w:lang w:val="fr-FR"/>
        </w:rPr>
        <w:t>e,</w:t>
      </w:r>
      <w:r w:rsidR="007E11E4">
        <w:rPr>
          <w:lang w:val="fr-FR"/>
        </w:rPr>
        <w:t xml:space="preserve"> </w:t>
      </w:r>
      <w:r w:rsidR="00A939EF">
        <w:rPr>
          <w:lang w:val="fr-FR"/>
        </w:rPr>
        <w:t xml:space="preserve">à </w:t>
      </w:r>
      <w:r w:rsidR="007E11E4">
        <w:rPr>
          <w:lang w:val="fr-FR"/>
        </w:rPr>
        <w:t xml:space="preserve">laquelle </w:t>
      </w:r>
      <w:r w:rsidR="00A939EF">
        <w:rPr>
          <w:lang w:val="fr-FR"/>
        </w:rPr>
        <w:t xml:space="preserve">sont </w:t>
      </w:r>
      <w:r w:rsidR="007E11E4">
        <w:rPr>
          <w:lang w:val="fr-FR"/>
        </w:rPr>
        <w:t>confronté</w:t>
      </w:r>
      <w:r w:rsidR="000C6173">
        <w:rPr>
          <w:lang w:val="fr-FR"/>
        </w:rPr>
        <w:t>e</w:t>
      </w:r>
      <w:r w:rsidR="00A939EF">
        <w:rPr>
          <w:lang w:val="fr-FR"/>
        </w:rPr>
        <w:t>s</w:t>
      </w:r>
      <w:r w:rsidR="007E11E4">
        <w:rPr>
          <w:lang w:val="fr-FR"/>
        </w:rPr>
        <w:t xml:space="preserve"> les </w:t>
      </w:r>
      <w:r w:rsidR="004B7A3E">
        <w:rPr>
          <w:lang w:val="fr-FR"/>
        </w:rPr>
        <w:t>institutions</w:t>
      </w:r>
      <w:r w:rsidR="007E11E4">
        <w:rPr>
          <w:lang w:val="fr-FR"/>
        </w:rPr>
        <w:t xml:space="preserve"> locales. </w:t>
      </w:r>
      <w:r w:rsidR="007E11E4" w:rsidRPr="004B7A3E">
        <w:rPr>
          <w:lang w:val="fr-FR"/>
        </w:rPr>
        <w:t xml:space="preserve">De plus, </w:t>
      </w:r>
      <w:r w:rsidR="000C6173">
        <w:rPr>
          <w:lang w:val="fr-FR"/>
        </w:rPr>
        <w:t>assurer</w:t>
      </w:r>
      <w:r w:rsidR="007E11E4" w:rsidRPr="004B7A3E">
        <w:rPr>
          <w:lang w:val="fr-FR"/>
        </w:rPr>
        <w:t xml:space="preserve"> l’approvisionnement et la bonne qualité de l’eau </w:t>
      </w:r>
      <w:r w:rsidR="00A25364">
        <w:rPr>
          <w:lang w:val="fr-FR"/>
        </w:rPr>
        <w:t>à</w:t>
      </w:r>
      <w:r w:rsidR="004B7A3E">
        <w:rPr>
          <w:lang w:val="fr-FR"/>
        </w:rPr>
        <w:t xml:space="preserve"> destination des </w:t>
      </w:r>
      <w:r w:rsidR="004B7A3E" w:rsidRPr="004B7A3E">
        <w:rPr>
          <w:lang w:val="fr-FR"/>
        </w:rPr>
        <w:t xml:space="preserve">familles est </w:t>
      </w:r>
      <w:r w:rsidR="000C6173" w:rsidRPr="004B7A3E">
        <w:rPr>
          <w:lang w:val="fr-FR"/>
        </w:rPr>
        <w:t>crucial</w:t>
      </w:r>
      <w:r w:rsidR="004B7A3E" w:rsidRPr="004B7A3E">
        <w:rPr>
          <w:lang w:val="fr-FR"/>
        </w:rPr>
        <w:t xml:space="preserve"> afin de maintenir </w:t>
      </w:r>
      <w:r w:rsidR="004B7A3E">
        <w:rPr>
          <w:lang w:val="fr-FR"/>
        </w:rPr>
        <w:t>le bien-être et le</w:t>
      </w:r>
      <w:r w:rsidR="004B7A3E" w:rsidRPr="004B7A3E">
        <w:rPr>
          <w:lang w:val="fr-FR"/>
        </w:rPr>
        <w:t xml:space="preserve"> standard de vie</w:t>
      </w:r>
      <w:r w:rsidR="004B7A3E">
        <w:rPr>
          <w:lang w:val="fr-FR"/>
        </w:rPr>
        <w:t xml:space="preserve"> des population</w:t>
      </w:r>
      <w:r w:rsidR="00A25364">
        <w:rPr>
          <w:lang w:val="fr-FR"/>
        </w:rPr>
        <w:t>s</w:t>
      </w:r>
      <w:r w:rsidR="004B7A3E">
        <w:rPr>
          <w:lang w:val="fr-FR"/>
        </w:rPr>
        <w:t xml:space="preserve"> </w:t>
      </w:r>
      <w:r w:rsidR="00A25364">
        <w:rPr>
          <w:lang w:val="fr-FR"/>
        </w:rPr>
        <w:t xml:space="preserve">sur ce </w:t>
      </w:r>
      <w:r w:rsidR="00A939EF">
        <w:rPr>
          <w:lang w:val="fr-FR"/>
        </w:rPr>
        <w:t xml:space="preserve">bassin. </w:t>
      </w:r>
    </w:p>
    <w:p w14:paraId="05AC843C" w14:textId="77777777" w:rsidR="00A25364" w:rsidRPr="005D3331" w:rsidRDefault="00A25364" w:rsidP="00A25364">
      <w:pPr>
        <w:jc w:val="both"/>
        <w:rPr>
          <w:b/>
          <w:lang w:val="fr-FR"/>
        </w:rPr>
      </w:pPr>
      <w:r w:rsidRPr="005D3331">
        <w:rPr>
          <w:b/>
          <w:lang w:val="fr-FR"/>
        </w:rPr>
        <w:t>Une Approche scientifique</w:t>
      </w:r>
    </w:p>
    <w:p w14:paraId="46599E3B" w14:textId="6D4BCCF8" w:rsidR="003E104A" w:rsidRPr="00C92266" w:rsidRDefault="00C92266" w:rsidP="00A25364">
      <w:pPr>
        <w:jc w:val="both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CE991F" wp14:editId="722ECD07">
            <wp:simplePos x="0" y="0"/>
            <wp:positionH relativeFrom="column">
              <wp:posOffset>-12700</wp:posOffset>
            </wp:positionH>
            <wp:positionV relativeFrom="paragraph">
              <wp:posOffset>34290</wp:posOffset>
            </wp:positionV>
            <wp:extent cx="3528695" cy="2578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64" w:rsidRPr="00C92266">
        <w:rPr>
          <w:lang w:val="fr-FR"/>
        </w:rPr>
        <w:t xml:space="preserve">Le Centre Commun de Recherche </w:t>
      </w:r>
      <w:r w:rsidR="00597372">
        <w:rPr>
          <w:lang w:val="fr-FR"/>
        </w:rPr>
        <w:t>et</w:t>
      </w:r>
      <w:r w:rsidR="00A25364" w:rsidRPr="00C92266">
        <w:rPr>
          <w:lang w:val="fr-FR"/>
        </w:rPr>
        <w:t xml:space="preserve"> les institutions de recherche locales </w:t>
      </w:r>
      <w:r w:rsidR="00597372">
        <w:rPr>
          <w:lang w:val="fr-FR"/>
        </w:rPr>
        <w:t>ont</w:t>
      </w:r>
      <w:r w:rsidR="00A25364" w:rsidRPr="00C92266">
        <w:rPr>
          <w:lang w:val="fr-FR"/>
        </w:rPr>
        <w:t xml:space="preserve"> </w:t>
      </w:r>
      <w:r w:rsidRPr="00C92266">
        <w:rPr>
          <w:lang w:val="fr-FR"/>
        </w:rPr>
        <w:t>développé</w:t>
      </w:r>
      <w:r w:rsidR="00A25364" w:rsidRPr="00C92266">
        <w:rPr>
          <w:lang w:val="fr-FR"/>
        </w:rPr>
        <w:t xml:space="preserve"> et mis</w:t>
      </w:r>
      <w:bookmarkStart w:id="0" w:name="_GoBack"/>
      <w:bookmarkEnd w:id="0"/>
      <w:r w:rsidR="00A25364" w:rsidRPr="00C92266">
        <w:rPr>
          <w:lang w:val="fr-FR"/>
        </w:rPr>
        <w:t xml:space="preserve"> en </w:t>
      </w:r>
      <w:r w:rsidRPr="00C92266">
        <w:rPr>
          <w:lang w:val="fr-FR"/>
        </w:rPr>
        <w:t>œuvre</w:t>
      </w:r>
      <w:r w:rsidR="00A25364" w:rsidRPr="00C92266">
        <w:rPr>
          <w:lang w:val="fr-FR"/>
        </w:rPr>
        <w:t xml:space="preserve"> une enquête des ménages afin de mieux </w:t>
      </w:r>
      <w:r w:rsidRPr="00C92266">
        <w:rPr>
          <w:lang w:val="fr-FR"/>
        </w:rPr>
        <w:t>appréhender</w:t>
      </w:r>
      <w:r w:rsidR="00A25364" w:rsidRPr="00C92266">
        <w:rPr>
          <w:lang w:val="fr-FR"/>
        </w:rPr>
        <w:t xml:space="preserve"> la problématique</w:t>
      </w:r>
      <w:r w:rsidRPr="00C92266">
        <w:rPr>
          <w:lang w:val="fr-FR"/>
        </w:rPr>
        <w:t>. Concrètement</w:t>
      </w:r>
      <w:r w:rsidR="00A25364" w:rsidRPr="00C92266">
        <w:rPr>
          <w:lang w:val="fr-FR"/>
        </w:rPr>
        <w:t>, des données ont été collectée</w:t>
      </w:r>
      <w:r>
        <w:rPr>
          <w:lang w:val="fr-FR"/>
        </w:rPr>
        <w:t>s</w:t>
      </w:r>
      <w:r w:rsidR="00A939EF">
        <w:rPr>
          <w:lang w:val="fr-FR"/>
        </w:rPr>
        <w:t xml:space="preserve"> sur la source, </w:t>
      </w:r>
      <w:r w:rsidR="00A25364" w:rsidRPr="00C92266">
        <w:rPr>
          <w:lang w:val="fr-FR"/>
        </w:rPr>
        <w:t>l’usage domestique de l’eau et le</w:t>
      </w:r>
      <w:r w:rsidRPr="00C92266">
        <w:rPr>
          <w:lang w:val="fr-FR"/>
        </w:rPr>
        <w:t>(s) type(s)</w:t>
      </w:r>
      <w:r w:rsidR="00A25364" w:rsidRPr="00C92266">
        <w:rPr>
          <w:lang w:val="fr-FR"/>
        </w:rPr>
        <w:t>d’assainissement</w:t>
      </w:r>
      <w:r w:rsidRPr="00C92266">
        <w:rPr>
          <w:lang w:val="fr-FR"/>
        </w:rPr>
        <w:t xml:space="preserve"> utilis</w:t>
      </w:r>
      <w:r>
        <w:rPr>
          <w:lang w:val="fr-FR"/>
        </w:rPr>
        <w:t>é</w:t>
      </w:r>
      <w:r w:rsidRPr="00C92266">
        <w:rPr>
          <w:lang w:val="fr-FR"/>
        </w:rPr>
        <w:t xml:space="preserve"> par les familles</w:t>
      </w:r>
      <w:r>
        <w:rPr>
          <w:lang w:val="fr-FR"/>
        </w:rPr>
        <w:t xml:space="preserve"> afin d’estimer la consommation d’eau à usage domestique</w:t>
      </w:r>
      <w:r w:rsidRPr="00C92266">
        <w:rPr>
          <w:lang w:val="fr-FR"/>
        </w:rPr>
        <w:t>.</w:t>
      </w:r>
      <w:r>
        <w:rPr>
          <w:lang w:val="fr-FR"/>
        </w:rPr>
        <w:t xml:space="preserve"> </w:t>
      </w:r>
      <w:r w:rsidRPr="00C92266">
        <w:rPr>
          <w:lang w:val="fr-FR"/>
        </w:rPr>
        <w:t>Cette enquête a été menée</w:t>
      </w:r>
      <w:r>
        <w:rPr>
          <w:lang w:val="fr-FR"/>
        </w:rPr>
        <w:t xml:space="preserve"> </w:t>
      </w:r>
      <w:r w:rsidRPr="00C92266">
        <w:rPr>
          <w:lang w:val="fr-FR"/>
        </w:rPr>
        <w:t>de F</w:t>
      </w:r>
      <w:r>
        <w:rPr>
          <w:lang w:val="fr-FR"/>
        </w:rPr>
        <w:t>évr</w:t>
      </w:r>
      <w:r w:rsidRPr="00C92266">
        <w:rPr>
          <w:lang w:val="fr-FR"/>
        </w:rPr>
        <w:t xml:space="preserve">ier </w:t>
      </w:r>
      <w:r>
        <w:rPr>
          <w:lang w:val="fr-FR"/>
        </w:rPr>
        <w:t>à A</w:t>
      </w:r>
      <w:r w:rsidRPr="00C92266">
        <w:rPr>
          <w:lang w:val="fr-FR"/>
        </w:rPr>
        <w:t>vril 2016 et a permis le sondage de 660 personnes</w:t>
      </w:r>
      <w:r>
        <w:rPr>
          <w:lang w:val="fr-FR"/>
        </w:rPr>
        <w:t>,</w:t>
      </w:r>
      <w:r w:rsidRPr="00C92266">
        <w:rPr>
          <w:lang w:val="fr-FR"/>
        </w:rPr>
        <w:t xml:space="preserve"> reparties de</w:t>
      </w:r>
      <w:r>
        <w:rPr>
          <w:lang w:val="fr-FR"/>
        </w:rPr>
        <w:t xml:space="preserve"> </w:t>
      </w:r>
      <w:r w:rsidRPr="00C92266">
        <w:rPr>
          <w:lang w:val="fr-FR"/>
        </w:rPr>
        <w:t xml:space="preserve">manière représentative sur les 3 pays </w:t>
      </w:r>
      <w:r w:rsidR="003E104A" w:rsidRPr="00C92266">
        <w:rPr>
          <w:lang w:val="fr-FR"/>
        </w:rPr>
        <w:t xml:space="preserve">(Benin, Burkina Faso, Niger). </w:t>
      </w:r>
    </w:p>
    <w:p w14:paraId="77180C41" w14:textId="77777777" w:rsidR="003E104A" w:rsidRPr="00C92266" w:rsidRDefault="003E104A" w:rsidP="00A25364">
      <w:pPr>
        <w:jc w:val="center"/>
        <w:rPr>
          <w:lang w:val="fr-FR"/>
        </w:rPr>
      </w:pPr>
    </w:p>
    <w:p w14:paraId="709B1D1C" w14:textId="630EA091" w:rsidR="003E104A" w:rsidRPr="00C92266" w:rsidRDefault="002B5187" w:rsidP="00A25364">
      <w:pPr>
        <w:jc w:val="both"/>
        <w:rPr>
          <w:b/>
        </w:rPr>
      </w:pPr>
      <w:proofErr w:type="gramStart"/>
      <w:r>
        <w:rPr>
          <w:b/>
        </w:rPr>
        <w:t>Premier</w:t>
      </w:r>
      <w:r w:rsidR="005D5BFD">
        <w:rPr>
          <w:b/>
        </w:rPr>
        <w:t>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résultats</w:t>
      </w:r>
      <w:proofErr w:type="spellEnd"/>
    </w:p>
    <w:p w14:paraId="09B8B2FC" w14:textId="19903C17" w:rsidR="003E104A" w:rsidRPr="00ED0748" w:rsidRDefault="00ED0748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ED0748">
        <w:rPr>
          <w:lang w:val="fr-FR"/>
        </w:rPr>
        <w:t>La conne</w:t>
      </w:r>
      <w:r>
        <w:rPr>
          <w:lang w:val="fr-FR"/>
        </w:rPr>
        <w:t>x</w:t>
      </w:r>
      <w:r w:rsidRPr="00ED0748">
        <w:rPr>
          <w:lang w:val="fr-FR"/>
        </w:rPr>
        <w:t>ion à un réseau d’approvisionnement en eau concerne seulement 2.9% des ménages soit un acc</w:t>
      </w:r>
      <w:r>
        <w:rPr>
          <w:lang w:val="fr-FR"/>
        </w:rPr>
        <w:t>è</w:t>
      </w:r>
      <w:r w:rsidRPr="00ED0748">
        <w:rPr>
          <w:lang w:val="fr-FR"/>
        </w:rPr>
        <w:t>s plus faible</w:t>
      </w:r>
      <w:r w:rsidR="000C6173">
        <w:rPr>
          <w:lang w:val="fr-FR"/>
        </w:rPr>
        <w:t xml:space="preserve"> </w:t>
      </w:r>
      <w:r w:rsidRPr="00ED0748">
        <w:rPr>
          <w:lang w:val="fr-FR"/>
        </w:rPr>
        <w:t>que la moyenne nationale</w:t>
      </w:r>
      <w:r w:rsidR="003E104A" w:rsidRPr="00ED0748">
        <w:rPr>
          <w:lang w:val="fr-FR"/>
        </w:rPr>
        <w:t xml:space="preserve"> (17.7% </w:t>
      </w:r>
      <w:r w:rsidRPr="00ED0748">
        <w:rPr>
          <w:lang w:val="fr-FR"/>
        </w:rPr>
        <w:t>au</w:t>
      </w:r>
      <w:r w:rsidR="003E104A" w:rsidRPr="00ED0748">
        <w:rPr>
          <w:lang w:val="fr-FR"/>
        </w:rPr>
        <w:t xml:space="preserve"> Benin, 8.7% </w:t>
      </w:r>
      <w:r w:rsidRPr="00ED0748">
        <w:rPr>
          <w:lang w:val="fr-FR"/>
        </w:rPr>
        <w:t>au</w:t>
      </w:r>
      <w:r w:rsidR="003E104A" w:rsidRPr="00ED0748">
        <w:rPr>
          <w:lang w:val="fr-FR"/>
        </w:rPr>
        <w:t xml:space="preserve"> Niger </w:t>
      </w:r>
      <w:r w:rsidRPr="00ED0748">
        <w:rPr>
          <w:lang w:val="fr-FR"/>
        </w:rPr>
        <w:t>et</w:t>
      </w:r>
      <w:r w:rsidR="003E104A" w:rsidRPr="00ED0748">
        <w:rPr>
          <w:lang w:val="fr-FR"/>
        </w:rPr>
        <w:t xml:space="preserve"> 8% in Burkina Faso). </w:t>
      </w:r>
      <w:r w:rsidRPr="00ED0748">
        <w:rPr>
          <w:lang w:val="fr-FR"/>
        </w:rPr>
        <w:t>Le co</w:t>
      </w:r>
      <w:r>
        <w:rPr>
          <w:lang w:val="fr-FR"/>
        </w:rPr>
        <w:t>û</w:t>
      </w:r>
      <w:r w:rsidRPr="00ED0748">
        <w:rPr>
          <w:lang w:val="fr-FR"/>
        </w:rPr>
        <w:t xml:space="preserve">t moyen de ce service, avec un temps de </w:t>
      </w:r>
      <w:r>
        <w:rPr>
          <w:lang w:val="fr-FR"/>
        </w:rPr>
        <w:t>fonctionnement</w:t>
      </w:r>
      <w:r w:rsidRPr="00ED0748">
        <w:rPr>
          <w:lang w:val="fr-FR"/>
        </w:rPr>
        <w:t xml:space="preserve"> moyen de 18.</w:t>
      </w:r>
      <w:r>
        <w:rPr>
          <w:lang w:val="fr-FR"/>
        </w:rPr>
        <w:t>2 h par jour, est de 4956 FCFA par mois.</w:t>
      </w:r>
      <w:r w:rsidR="003E104A" w:rsidRPr="00ED0748">
        <w:rPr>
          <w:lang w:val="fr-FR"/>
        </w:rPr>
        <w:t xml:space="preserve"> </w:t>
      </w:r>
    </w:p>
    <w:p w14:paraId="0DB7321C" w14:textId="26CD61CE" w:rsidR="003E104A" w:rsidRPr="00100A22" w:rsidRDefault="00ED0748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100A22">
        <w:rPr>
          <w:lang w:val="fr-FR"/>
        </w:rPr>
        <w:t>La source principal</w:t>
      </w:r>
      <w:r w:rsidR="00375A9D">
        <w:rPr>
          <w:lang w:val="fr-FR"/>
        </w:rPr>
        <w:t>e</w:t>
      </w:r>
      <w:r w:rsidRPr="00100A22">
        <w:rPr>
          <w:lang w:val="fr-FR"/>
        </w:rPr>
        <w:t xml:space="preserve"> de l’eau </w:t>
      </w:r>
      <w:r w:rsidR="00100A22" w:rsidRPr="00100A22">
        <w:rPr>
          <w:lang w:val="fr-FR"/>
        </w:rPr>
        <w:t>à</w:t>
      </w:r>
      <w:r w:rsidRPr="00100A22">
        <w:rPr>
          <w:lang w:val="fr-FR"/>
        </w:rPr>
        <w:t xml:space="preserve"> usage domestique est le puit</w:t>
      </w:r>
      <w:r w:rsidR="000C6173">
        <w:rPr>
          <w:lang w:val="fr-FR"/>
        </w:rPr>
        <w:t>s</w:t>
      </w:r>
      <w:r w:rsidRPr="00100A22">
        <w:rPr>
          <w:lang w:val="fr-FR"/>
        </w:rPr>
        <w:t>, o</w:t>
      </w:r>
      <w:r w:rsidR="00100A22" w:rsidRPr="00100A22">
        <w:rPr>
          <w:lang w:val="fr-FR"/>
        </w:rPr>
        <w:t>ù</w:t>
      </w:r>
      <w:r w:rsidRPr="00100A22">
        <w:rPr>
          <w:lang w:val="fr-FR"/>
        </w:rPr>
        <w:t xml:space="preserve"> 37% de ceux-ci sont de</w:t>
      </w:r>
      <w:r w:rsidR="00100A22">
        <w:rPr>
          <w:lang w:val="fr-FR"/>
        </w:rPr>
        <w:t>s</w:t>
      </w:r>
      <w:r w:rsidRPr="00100A22">
        <w:rPr>
          <w:lang w:val="fr-FR"/>
        </w:rPr>
        <w:t xml:space="preserve"> forages</w:t>
      </w:r>
      <w:r w:rsidR="003E104A" w:rsidRPr="00100A22">
        <w:rPr>
          <w:lang w:val="fr-FR"/>
        </w:rPr>
        <w:t xml:space="preserve"> (60.8% </w:t>
      </w:r>
      <w:r w:rsidR="00100A22">
        <w:rPr>
          <w:lang w:val="fr-FR"/>
        </w:rPr>
        <w:t>au</w:t>
      </w:r>
      <w:r w:rsidR="003E104A" w:rsidRPr="00100A22">
        <w:rPr>
          <w:lang w:val="fr-FR"/>
        </w:rPr>
        <w:t xml:space="preserve"> Burkina Faso), 36.5%</w:t>
      </w:r>
      <w:r w:rsidR="002D3F09">
        <w:rPr>
          <w:lang w:val="fr-FR"/>
        </w:rPr>
        <w:t xml:space="preserve"> </w:t>
      </w:r>
      <w:r w:rsidR="00100A22">
        <w:rPr>
          <w:lang w:val="fr-FR"/>
        </w:rPr>
        <w:t xml:space="preserve">des puits traditionnels non </w:t>
      </w:r>
      <w:r w:rsidR="001C2D1F">
        <w:rPr>
          <w:lang w:val="fr-FR"/>
        </w:rPr>
        <w:t>protégés</w:t>
      </w:r>
      <w:r w:rsidR="00100A22">
        <w:rPr>
          <w:lang w:val="fr-FR"/>
        </w:rPr>
        <w:t xml:space="preserve"> et seulement</w:t>
      </w:r>
      <w:r w:rsidR="003E104A" w:rsidRPr="00100A22">
        <w:rPr>
          <w:lang w:val="fr-FR"/>
        </w:rPr>
        <w:t xml:space="preserve"> 11.2% </w:t>
      </w:r>
      <w:r w:rsidR="00100A22">
        <w:rPr>
          <w:lang w:val="fr-FR"/>
        </w:rPr>
        <w:t xml:space="preserve">des puits creusés protégés. </w:t>
      </w:r>
      <w:r w:rsidR="00100A22" w:rsidRPr="00100A22">
        <w:rPr>
          <w:lang w:val="fr-FR"/>
        </w:rPr>
        <w:t>Au Niger 19.4 % des ménages</w:t>
      </w:r>
      <w:r w:rsidR="00100A22">
        <w:rPr>
          <w:lang w:val="fr-FR"/>
        </w:rPr>
        <w:t xml:space="preserve"> utilisent des robinets collectifs et bornes fontaines</w:t>
      </w:r>
      <w:r w:rsidR="003E104A" w:rsidRPr="00100A22">
        <w:rPr>
          <w:lang w:val="fr-FR"/>
        </w:rPr>
        <w:t xml:space="preserve">. </w:t>
      </w:r>
    </w:p>
    <w:p w14:paraId="480A175D" w14:textId="18F06F0E" w:rsidR="003E104A" w:rsidRPr="00E14312" w:rsidRDefault="00100A22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E14312">
        <w:rPr>
          <w:lang w:val="fr-FR"/>
        </w:rPr>
        <w:lastRenderedPageBreak/>
        <w:t>59.8%</w:t>
      </w:r>
      <w:r w:rsidR="00E14312" w:rsidRPr="00E14312">
        <w:rPr>
          <w:lang w:val="fr-FR"/>
        </w:rPr>
        <w:t xml:space="preserve"> des ménages du bassin versant doivent parcourir moins de 300 mètres</w:t>
      </w:r>
      <w:r w:rsidR="00A939EF">
        <w:rPr>
          <w:lang w:val="fr-FR"/>
        </w:rPr>
        <w:t xml:space="preserve"> pour atteindr</w:t>
      </w:r>
      <w:r w:rsidR="00E14312">
        <w:rPr>
          <w:lang w:val="fr-FR"/>
        </w:rPr>
        <w:t>e leur source d’eau</w:t>
      </w:r>
      <w:r w:rsidR="003E104A" w:rsidRPr="00E14312">
        <w:rPr>
          <w:lang w:val="fr-FR"/>
        </w:rPr>
        <w:t xml:space="preserve"> (</w:t>
      </w:r>
      <w:r w:rsidR="00E14312" w:rsidRPr="00E14312">
        <w:rPr>
          <w:lang w:val="fr-FR"/>
        </w:rPr>
        <w:t xml:space="preserve">seulement </w:t>
      </w:r>
      <w:r w:rsidR="003E104A" w:rsidRPr="00E14312">
        <w:rPr>
          <w:lang w:val="fr-FR"/>
        </w:rPr>
        <w:t>32.4%</w:t>
      </w:r>
      <w:r w:rsidR="00E14312" w:rsidRPr="00E14312">
        <w:rPr>
          <w:lang w:val="fr-FR"/>
        </w:rPr>
        <w:t xml:space="preserve"> au Burkina Faso</w:t>
      </w:r>
      <w:r w:rsidR="009E533B">
        <w:rPr>
          <w:lang w:val="fr-FR"/>
        </w:rPr>
        <w:t xml:space="preserve"> contre</w:t>
      </w:r>
      <w:r w:rsidR="002D3F09">
        <w:rPr>
          <w:lang w:val="fr-FR"/>
        </w:rPr>
        <w:t xml:space="preserve"> </w:t>
      </w:r>
      <w:r w:rsidR="00BD1E6A">
        <w:rPr>
          <w:lang w:val="fr-FR"/>
        </w:rPr>
        <w:t xml:space="preserve">68 % au Benin  et 67% au </w:t>
      </w:r>
      <w:proofErr w:type="gramStart"/>
      <w:r w:rsidR="00BD1E6A">
        <w:rPr>
          <w:lang w:val="fr-FR"/>
        </w:rPr>
        <w:t>Niger </w:t>
      </w:r>
      <w:r w:rsidR="00E14312" w:rsidRPr="00E14312">
        <w:rPr>
          <w:lang w:val="fr-FR"/>
        </w:rPr>
        <w:t>)</w:t>
      </w:r>
      <w:proofErr w:type="gramEnd"/>
      <w:r w:rsidR="00E14312" w:rsidRPr="00E14312">
        <w:rPr>
          <w:lang w:val="fr-FR"/>
        </w:rPr>
        <w:t>. La distance moyenne</w:t>
      </w:r>
      <w:r w:rsidR="00E14312">
        <w:rPr>
          <w:lang w:val="fr-FR"/>
        </w:rPr>
        <w:t xml:space="preserve"> du point d’eau</w:t>
      </w:r>
      <w:r w:rsidR="00E14312" w:rsidRPr="00E14312">
        <w:rPr>
          <w:lang w:val="fr-FR"/>
        </w:rPr>
        <w:t xml:space="preserve"> est de 433 m</w:t>
      </w:r>
      <w:r w:rsidR="00E14312">
        <w:rPr>
          <w:lang w:val="fr-FR"/>
        </w:rPr>
        <w:t xml:space="preserve">, et correspond </w:t>
      </w:r>
      <w:r w:rsidR="00E14312" w:rsidRPr="00E14312">
        <w:rPr>
          <w:lang w:val="fr-FR"/>
        </w:rPr>
        <w:t xml:space="preserve">en moyenne </w:t>
      </w:r>
      <w:r w:rsidR="00E14312">
        <w:rPr>
          <w:lang w:val="fr-FR"/>
        </w:rPr>
        <w:t xml:space="preserve">à </w:t>
      </w:r>
      <w:r w:rsidR="00E14312" w:rsidRPr="00E14312">
        <w:rPr>
          <w:lang w:val="fr-FR"/>
        </w:rPr>
        <w:t>36 minutes</w:t>
      </w:r>
      <w:r w:rsidR="00E14312">
        <w:rPr>
          <w:lang w:val="fr-FR"/>
        </w:rPr>
        <w:t>, soit le temps</w:t>
      </w:r>
      <w:r w:rsidR="00E14312" w:rsidRPr="00E14312">
        <w:rPr>
          <w:lang w:val="fr-FR"/>
        </w:rPr>
        <w:t xml:space="preserve"> </w:t>
      </w:r>
      <w:r w:rsidR="00E14312">
        <w:rPr>
          <w:lang w:val="fr-FR"/>
        </w:rPr>
        <w:t xml:space="preserve">nécessaire </w:t>
      </w:r>
      <w:r w:rsidR="00E14312" w:rsidRPr="00E14312">
        <w:rPr>
          <w:lang w:val="fr-FR"/>
        </w:rPr>
        <w:t>pour aller chercher l’</w:t>
      </w:r>
      <w:r w:rsidR="00E14312">
        <w:rPr>
          <w:lang w:val="fr-FR"/>
        </w:rPr>
        <w:t>eau</w:t>
      </w:r>
      <w:r w:rsidR="003E104A" w:rsidRPr="00E14312">
        <w:rPr>
          <w:lang w:val="fr-FR"/>
        </w:rPr>
        <w:t xml:space="preserve"> (78 minutes</w:t>
      </w:r>
      <w:r w:rsidR="00E14312" w:rsidRPr="00E14312">
        <w:rPr>
          <w:lang w:val="fr-FR"/>
        </w:rPr>
        <w:t xml:space="preserve"> en moyenne</w:t>
      </w:r>
      <w:r w:rsidR="003E104A" w:rsidRPr="00E14312">
        <w:rPr>
          <w:lang w:val="fr-FR"/>
        </w:rPr>
        <w:t xml:space="preserve"> </w:t>
      </w:r>
      <w:r w:rsidR="002D3F09">
        <w:rPr>
          <w:lang w:val="fr-FR"/>
        </w:rPr>
        <w:t>au</w:t>
      </w:r>
      <w:r w:rsidR="002D3F09" w:rsidRPr="00E14312">
        <w:rPr>
          <w:lang w:val="fr-FR"/>
        </w:rPr>
        <w:t xml:space="preserve"> </w:t>
      </w:r>
      <w:r w:rsidR="003E104A" w:rsidRPr="00E14312">
        <w:rPr>
          <w:lang w:val="fr-FR"/>
        </w:rPr>
        <w:t>Burkina Faso</w:t>
      </w:r>
      <w:r w:rsidR="009E533B">
        <w:rPr>
          <w:lang w:val="fr-FR"/>
        </w:rPr>
        <w:t xml:space="preserve"> contre</w:t>
      </w:r>
      <w:r w:rsidR="00BD1E6A">
        <w:rPr>
          <w:lang w:val="fr-FR"/>
        </w:rPr>
        <w:t xml:space="preserve"> 20-27 minutes au Benin et Niger)</w:t>
      </w:r>
      <w:r w:rsidR="003E104A" w:rsidRPr="00E14312">
        <w:rPr>
          <w:lang w:val="fr-FR"/>
        </w:rPr>
        <w:t xml:space="preserve"> </w:t>
      </w:r>
    </w:p>
    <w:p w14:paraId="462F37A8" w14:textId="79D0F696" w:rsidR="003E104A" w:rsidRPr="003E1170" w:rsidRDefault="003E43EC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3E43EC">
        <w:rPr>
          <w:lang w:val="fr-FR"/>
        </w:rPr>
        <w:t>La grande partie des ménages (89%) n’utilise pas de technique particul</w:t>
      </w:r>
      <w:r>
        <w:rPr>
          <w:lang w:val="fr-FR"/>
        </w:rPr>
        <w:t>i</w:t>
      </w:r>
      <w:r w:rsidRPr="003E43EC">
        <w:rPr>
          <w:lang w:val="fr-FR"/>
        </w:rPr>
        <w:t xml:space="preserve">ère </w:t>
      </w:r>
      <w:r w:rsidR="002D3F09">
        <w:rPr>
          <w:lang w:val="fr-FR"/>
        </w:rPr>
        <w:t xml:space="preserve">pour </w:t>
      </w:r>
      <w:r w:rsidRPr="003E43EC">
        <w:rPr>
          <w:lang w:val="fr-FR"/>
        </w:rPr>
        <w:t>traiter l’eau domestique/de boisson.</w:t>
      </w:r>
      <w:r>
        <w:rPr>
          <w:lang w:val="fr-FR"/>
        </w:rPr>
        <w:t xml:space="preserve"> </w:t>
      </w:r>
      <w:r w:rsidRPr="003E1170">
        <w:rPr>
          <w:lang w:val="fr-FR"/>
        </w:rPr>
        <w:t xml:space="preserve">Seulement 5% d’entre eux la </w:t>
      </w:r>
      <w:r w:rsidR="003E1170" w:rsidRPr="003E1170">
        <w:rPr>
          <w:lang w:val="fr-FR"/>
        </w:rPr>
        <w:t>filtre</w:t>
      </w:r>
      <w:r w:rsidR="003E1170">
        <w:rPr>
          <w:lang w:val="fr-FR"/>
        </w:rPr>
        <w:t>nt</w:t>
      </w:r>
      <w:r w:rsidRPr="003E1170">
        <w:rPr>
          <w:lang w:val="fr-FR"/>
        </w:rPr>
        <w:t xml:space="preserve"> avec un linge, 2% utilise</w:t>
      </w:r>
      <w:r w:rsidR="003E1170">
        <w:rPr>
          <w:lang w:val="fr-FR"/>
        </w:rPr>
        <w:t>nt</w:t>
      </w:r>
      <w:r w:rsidRPr="003E1170">
        <w:rPr>
          <w:lang w:val="fr-FR"/>
        </w:rPr>
        <w:t xml:space="preserve"> du chlore</w:t>
      </w:r>
      <w:r w:rsidR="003E1170" w:rsidRPr="003E1170">
        <w:rPr>
          <w:lang w:val="fr-FR"/>
        </w:rPr>
        <w:t>/javel</w:t>
      </w:r>
      <w:r w:rsidRPr="003E1170">
        <w:rPr>
          <w:lang w:val="fr-FR"/>
        </w:rPr>
        <w:t xml:space="preserve"> et 1.8% des pastilles</w:t>
      </w:r>
      <w:r w:rsidR="003E1170">
        <w:rPr>
          <w:lang w:val="fr-FR"/>
        </w:rPr>
        <w:t>.</w:t>
      </w:r>
      <w:r w:rsidR="003E104A" w:rsidRPr="003E1170">
        <w:rPr>
          <w:lang w:val="fr-FR"/>
        </w:rPr>
        <w:t xml:space="preserve"> </w:t>
      </w:r>
    </w:p>
    <w:p w14:paraId="1C76FEF3" w14:textId="4DA8318A" w:rsidR="003E104A" w:rsidRPr="00C73B08" w:rsidRDefault="003E1170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3E1170">
        <w:rPr>
          <w:lang w:val="fr-FR"/>
        </w:rPr>
        <w:t>La qualité de l’eau domestique (couleur, go</w:t>
      </w:r>
      <w:r>
        <w:rPr>
          <w:lang w:val="fr-FR"/>
        </w:rPr>
        <w:t>û</w:t>
      </w:r>
      <w:r w:rsidRPr="003E1170">
        <w:rPr>
          <w:lang w:val="fr-FR"/>
        </w:rPr>
        <w:t>t et odeur) est considérée par 39% des ménages comme le</w:t>
      </w:r>
      <w:r>
        <w:rPr>
          <w:lang w:val="fr-FR"/>
        </w:rPr>
        <w:t xml:space="preserve"> </w:t>
      </w:r>
      <w:r w:rsidRPr="003E1170">
        <w:rPr>
          <w:lang w:val="fr-FR"/>
        </w:rPr>
        <w:t xml:space="preserve">problème principal </w:t>
      </w:r>
      <w:r>
        <w:rPr>
          <w:lang w:val="fr-FR"/>
        </w:rPr>
        <w:t xml:space="preserve">de leur approvisionnement en eau. 26% pointent l’irrégularité de cet approvisionnement. </w:t>
      </w:r>
      <w:r w:rsidRPr="003E1170">
        <w:rPr>
          <w:lang w:val="fr-FR"/>
        </w:rPr>
        <w:t>Cependant</w:t>
      </w:r>
      <w:r w:rsidR="00BD1E6A">
        <w:rPr>
          <w:lang w:val="fr-FR"/>
        </w:rPr>
        <w:t>,</w:t>
      </w:r>
      <w:r w:rsidRPr="003E1170">
        <w:rPr>
          <w:lang w:val="fr-FR"/>
        </w:rPr>
        <w:t xml:space="preserve"> </w:t>
      </w:r>
      <w:r w:rsidR="003E104A" w:rsidRPr="003E1170">
        <w:rPr>
          <w:lang w:val="fr-FR"/>
        </w:rPr>
        <w:t>29%</w:t>
      </w:r>
      <w:r w:rsidRPr="003E1170">
        <w:rPr>
          <w:lang w:val="fr-FR"/>
        </w:rPr>
        <w:t xml:space="preserve"> des ménages</w:t>
      </w:r>
      <w:r w:rsidR="003E104A" w:rsidRPr="003E1170">
        <w:rPr>
          <w:lang w:val="fr-FR"/>
        </w:rPr>
        <w:t xml:space="preserve"> </w:t>
      </w:r>
      <w:r>
        <w:rPr>
          <w:lang w:val="fr-FR"/>
        </w:rPr>
        <w:t xml:space="preserve">ne </w:t>
      </w:r>
      <w:r w:rsidR="00C73B08">
        <w:rPr>
          <w:lang w:val="fr-FR"/>
        </w:rPr>
        <w:t>déclaren</w:t>
      </w:r>
      <w:r w:rsidR="00C73B08" w:rsidRPr="003E1170">
        <w:rPr>
          <w:lang w:val="fr-FR"/>
        </w:rPr>
        <w:t>t</w:t>
      </w:r>
      <w:r w:rsidRPr="003E1170">
        <w:rPr>
          <w:lang w:val="fr-FR"/>
        </w:rPr>
        <w:t xml:space="preserve"> aucun </w:t>
      </w:r>
      <w:r w:rsidR="00C73B08" w:rsidRPr="003E1170">
        <w:rPr>
          <w:lang w:val="fr-FR"/>
        </w:rPr>
        <w:t>problèm</w:t>
      </w:r>
      <w:r w:rsidR="00C73B08">
        <w:rPr>
          <w:lang w:val="fr-FR"/>
        </w:rPr>
        <w:t>e</w:t>
      </w:r>
      <w:r w:rsidRPr="003E1170">
        <w:rPr>
          <w:lang w:val="fr-FR"/>
        </w:rPr>
        <w:t xml:space="preserve"> avec l’eau domestique utilisée. Dans le même temps, quasi 60% des famille</w:t>
      </w:r>
      <w:r w:rsidR="00C73B08">
        <w:rPr>
          <w:lang w:val="fr-FR"/>
        </w:rPr>
        <w:t>s</w:t>
      </w:r>
      <w:r w:rsidRPr="003E1170">
        <w:rPr>
          <w:lang w:val="fr-FR"/>
        </w:rPr>
        <w:t xml:space="preserve"> </w:t>
      </w:r>
      <w:r w:rsidR="00C73B08" w:rsidRPr="003E1170">
        <w:rPr>
          <w:lang w:val="fr-FR"/>
        </w:rPr>
        <w:t>considèrent</w:t>
      </w:r>
      <w:r w:rsidRPr="003E1170">
        <w:rPr>
          <w:lang w:val="fr-FR"/>
        </w:rPr>
        <w:t xml:space="preserve"> que la quantité d’eau </w:t>
      </w:r>
      <w:r w:rsidR="00C73B08" w:rsidRPr="003E1170">
        <w:rPr>
          <w:lang w:val="fr-FR"/>
        </w:rPr>
        <w:t>à</w:t>
      </w:r>
      <w:r w:rsidRPr="003E1170">
        <w:rPr>
          <w:lang w:val="fr-FR"/>
        </w:rPr>
        <w:t xml:space="preserve"> leur disposition est </w:t>
      </w:r>
      <w:r w:rsidR="00C73B08">
        <w:rPr>
          <w:lang w:val="fr-FR"/>
        </w:rPr>
        <w:t>insuffis</w:t>
      </w:r>
      <w:r w:rsidR="00C73B08" w:rsidRPr="003E1170">
        <w:rPr>
          <w:lang w:val="fr-FR"/>
        </w:rPr>
        <w:t>a</w:t>
      </w:r>
      <w:r w:rsidR="00C73B08">
        <w:rPr>
          <w:lang w:val="fr-FR"/>
        </w:rPr>
        <w:t>n</w:t>
      </w:r>
      <w:r w:rsidR="00C73B08" w:rsidRPr="003E1170">
        <w:rPr>
          <w:lang w:val="fr-FR"/>
        </w:rPr>
        <w:t>te</w:t>
      </w:r>
      <w:r w:rsidR="00C73B08">
        <w:rPr>
          <w:lang w:val="fr-FR"/>
        </w:rPr>
        <w:t xml:space="preserve"> </w:t>
      </w:r>
      <w:r w:rsidRPr="003E1170">
        <w:rPr>
          <w:lang w:val="fr-FR"/>
        </w:rPr>
        <w:t xml:space="preserve">durant la saison </w:t>
      </w:r>
      <w:r w:rsidR="00C73B08" w:rsidRPr="003E1170">
        <w:rPr>
          <w:lang w:val="fr-FR"/>
        </w:rPr>
        <w:t>sèche</w:t>
      </w:r>
      <w:r w:rsidR="00C73B08">
        <w:rPr>
          <w:lang w:val="fr-FR"/>
        </w:rPr>
        <w:t xml:space="preserve"> et </w:t>
      </w:r>
      <w:r w:rsidR="00726434">
        <w:rPr>
          <w:lang w:val="fr-FR"/>
        </w:rPr>
        <w:t>demeure</w:t>
      </w:r>
      <w:r w:rsidR="00C73B08">
        <w:rPr>
          <w:lang w:val="fr-FR"/>
        </w:rPr>
        <w:t xml:space="preserve"> la problématique première sur le bassin de la Mékrou.</w:t>
      </w:r>
      <w:r w:rsidR="003E104A" w:rsidRPr="003E1170">
        <w:rPr>
          <w:lang w:val="fr-FR"/>
        </w:rPr>
        <w:t xml:space="preserve"> </w:t>
      </w:r>
    </w:p>
    <w:p w14:paraId="1C1F7EBB" w14:textId="7A2DCB4D" w:rsidR="003E104A" w:rsidRPr="00DD5BA9" w:rsidRDefault="00DD5BA9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DD5BA9">
        <w:rPr>
          <w:lang w:val="fr-FR"/>
        </w:rPr>
        <w:t>Les ménages sur le b</w:t>
      </w:r>
      <w:r w:rsidR="00835EE8">
        <w:rPr>
          <w:lang w:val="fr-FR"/>
        </w:rPr>
        <w:t>assin de la</w:t>
      </w:r>
      <w:r w:rsidRPr="00DD5BA9">
        <w:rPr>
          <w:lang w:val="fr-FR"/>
        </w:rPr>
        <w:t xml:space="preserve"> Mékrou consomme</w:t>
      </w:r>
      <w:r>
        <w:rPr>
          <w:lang w:val="fr-FR"/>
        </w:rPr>
        <w:t>nt</w:t>
      </w:r>
      <w:r w:rsidRPr="00DD5BA9">
        <w:rPr>
          <w:lang w:val="fr-FR"/>
        </w:rPr>
        <w:t xml:space="preserve"> en moyenne 290 litres d’eau</w:t>
      </w:r>
      <w:r>
        <w:rPr>
          <w:lang w:val="fr-FR"/>
        </w:rPr>
        <w:t xml:space="preserve"> par jour soit environ 21,5 L par personne et par jour (19.5 L pour la zone Bénin). </w:t>
      </w:r>
      <w:r w:rsidRPr="00DD5BA9">
        <w:rPr>
          <w:lang w:val="fr-FR"/>
        </w:rPr>
        <w:t>Cette cons</w:t>
      </w:r>
      <w:r w:rsidR="00835EE8">
        <w:rPr>
          <w:lang w:val="fr-FR"/>
        </w:rPr>
        <w:t>o</w:t>
      </w:r>
      <w:r w:rsidRPr="00DD5BA9">
        <w:rPr>
          <w:lang w:val="fr-FR"/>
        </w:rPr>
        <w:t>mmation correspond à une d</w:t>
      </w:r>
      <w:r>
        <w:rPr>
          <w:lang w:val="fr-FR"/>
        </w:rPr>
        <w:t>é</w:t>
      </w:r>
      <w:r w:rsidRPr="00DD5BA9">
        <w:rPr>
          <w:lang w:val="fr-FR"/>
        </w:rPr>
        <w:t>pense</w:t>
      </w:r>
      <w:r w:rsidR="00726434">
        <w:rPr>
          <w:lang w:val="fr-FR"/>
        </w:rPr>
        <w:t xml:space="preserve"> moyenne</w:t>
      </w:r>
      <w:r w:rsidRPr="00DD5BA9">
        <w:rPr>
          <w:lang w:val="fr-FR"/>
        </w:rPr>
        <w:t xml:space="preserve"> </w:t>
      </w:r>
      <w:r w:rsidR="00726434">
        <w:rPr>
          <w:lang w:val="fr-FR"/>
        </w:rPr>
        <w:t>de</w:t>
      </w:r>
      <w:r w:rsidRPr="00DD5BA9">
        <w:rPr>
          <w:lang w:val="fr-FR"/>
        </w:rPr>
        <w:t xml:space="preserve"> 2543 FCFA par mois</w:t>
      </w:r>
      <w:r w:rsidR="00835EE8">
        <w:rPr>
          <w:lang w:val="fr-FR"/>
        </w:rPr>
        <w:t xml:space="preserve"> (3341 FCFA dans la partie</w:t>
      </w:r>
      <w:r w:rsidR="003E104A" w:rsidRPr="00DD5BA9">
        <w:rPr>
          <w:lang w:val="fr-FR"/>
        </w:rPr>
        <w:t xml:space="preserve"> Niger). </w:t>
      </w:r>
    </w:p>
    <w:p w14:paraId="7F4D8639" w14:textId="49DD3339" w:rsidR="003E104A" w:rsidRPr="00835EE8" w:rsidRDefault="00835EE8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835EE8">
        <w:rPr>
          <w:lang w:val="fr-FR"/>
        </w:rPr>
        <w:t xml:space="preserve"> La grande majorité (plus de 82%) des ménages ne </w:t>
      </w:r>
      <w:r w:rsidR="004E3CB2" w:rsidRPr="00835EE8">
        <w:rPr>
          <w:lang w:val="fr-FR"/>
        </w:rPr>
        <w:t>bénéficie</w:t>
      </w:r>
      <w:r w:rsidR="002D3F09" w:rsidRPr="00835EE8">
        <w:rPr>
          <w:lang w:val="fr-FR"/>
        </w:rPr>
        <w:t xml:space="preserve"> </w:t>
      </w:r>
      <w:r w:rsidRPr="00835EE8">
        <w:rPr>
          <w:lang w:val="fr-FR"/>
        </w:rPr>
        <w:t>d</w:t>
      </w:r>
      <w:r w:rsidR="00046A17">
        <w:rPr>
          <w:lang w:val="fr-FR"/>
        </w:rPr>
        <w:t>’</w:t>
      </w:r>
      <w:r>
        <w:rPr>
          <w:lang w:val="fr-FR"/>
        </w:rPr>
        <w:t>aucune</w:t>
      </w:r>
      <w:r w:rsidR="00046A17">
        <w:rPr>
          <w:lang w:val="fr-FR"/>
        </w:rPr>
        <w:t xml:space="preserve"> </w:t>
      </w:r>
      <w:r w:rsidRPr="00835EE8">
        <w:rPr>
          <w:lang w:val="fr-FR"/>
        </w:rPr>
        <w:t>infrastructure d’assainissement</w:t>
      </w:r>
      <w:r>
        <w:rPr>
          <w:lang w:val="fr-FR"/>
        </w:rPr>
        <w:t xml:space="preserve"> (brousse et champs). </w:t>
      </w:r>
      <w:r w:rsidRPr="00835EE8">
        <w:rPr>
          <w:lang w:val="fr-FR"/>
        </w:rPr>
        <w:t xml:space="preserve">Seulement 10.2% ont une </w:t>
      </w:r>
      <w:r w:rsidRPr="00722B2A">
        <w:rPr>
          <w:lang w:val="fr-FR"/>
        </w:rPr>
        <w:t>Fosse d’aisance avec une dalle</w:t>
      </w:r>
      <w:r w:rsidRPr="00835EE8">
        <w:rPr>
          <w:lang w:val="fr-FR"/>
        </w:rPr>
        <w:t xml:space="preserve"> </w:t>
      </w:r>
      <w:r w:rsidR="003E104A" w:rsidRPr="00835EE8">
        <w:rPr>
          <w:lang w:val="fr-FR"/>
        </w:rPr>
        <w:t xml:space="preserve">2.1% </w:t>
      </w:r>
      <w:r>
        <w:rPr>
          <w:lang w:val="fr-FR"/>
        </w:rPr>
        <w:t>une latrine sèche</w:t>
      </w:r>
      <w:r w:rsidR="003E104A" w:rsidRPr="00835EE8">
        <w:rPr>
          <w:lang w:val="fr-FR"/>
        </w:rPr>
        <w:t xml:space="preserve"> </w:t>
      </w:r>
      <w:r>
        <w:rPr>
          <w:lang w:val="fr-FR"/>
        </w:rPr>
        <w:t xml:space="preserve">(à compost) </w:t>
      </w:r>
      <w:r w:rsidR="00B239EF">
        <w:rPr>
          <w:lang w:val="fr-FR"/>
        </w:rPr>
        <w:t>et</w:t>
      </w:r>
      <w:r w:rsidR="00B239EF" w:rsidRPr="00835EE8">
        <w:rPr>
          <w:lang w:val="fr-FR"/>
        </w:rPr>
        <w:t xml:space="preserve"> </w:t>
      </w:r>
      <w:r w:rsidR="003E104A" w:rsidRPr="00835EE8">
        <w:rPr>
          <w:lang w:val="fr-FR"/>
        </w:rPr>
        <w:t xml:space="preserve">1.8% </w:t>
      </w:r>
      <w:r w:rsidRPr="00722B2A">
        <w:rPr>
          <w:lang w:val="fr-FR"/>
        </w:rPr>
        <w:t>Fosse d’aisance améliorée et auto</w:t>
      </w:r>
      <w:r w:rsidR="002D3F09">
        <w:rPr>
          <w:lang w:val="fr-FR"/>
        </w:rPr>
        <w:t>-</w:t>
      </w:r>
      <w:r w:rsidRPr="00722B2A">
        <w:rPr>
          <w:lang w:val="fr-FR"/>
        </w:rPr>
        <w:t>ventilée</w:t>
      </w:r>
      <w:r w:rsidR="003E104A" w:rsidRPr="00835EE8">
        <w:rPr>
          <w:lang w:val="fr-FR"/>
        </w:rPr>
        <w:t xml:space="preserve">. </w:t>
      </w:r>
    </w:p>
    <w:p w14:paraId="5C23450C" w14:textId="769AC7FB" w:rsidR="003E104A" w:rsidRPr="00F46CE4" w:rsidRDefault="00046A17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046A17">
        <w:rPr>
          <w:lang w:val="fr-FR"/>
        </w:rPr>
        <w:t>Il a été inclus un sc</w:t>
      </w:r>
      <w:r w:rsidR="00726434">
        <w:rPr>
          <w:lang w:val="fr-FR"/>
        </w:rPr>
        <w:t>é</w:t>
      </w:r>
      <w:r w:rsidRPr="00046A17">
        <w:rPr>
          <w:lang w:val="fr-FR"/>
        </w:rPr>
        <w:t>nario hypothétique sur la mise en place d’un service d’eau 24h/24 disponible à la maison, afin d’estimer</w:t>
      </w:r>
      <w:r w:rsidR="001C36A7">
        <w:rPr>
          <w:lang w:val="fr-FR"/>
        </w:rPr>
        <w:t xml:space="preserve"> </w:t>
      </w:r>
      <w:r w:rsidRPr="00046A17">
        <w:rPr>
          <w:lang w:val="fr-FR"/>
        </w:rPr>
        <w:t>la valeur que les ménages seraient prêt</w:t>
      </w:r>
      <w:r>
        <w:rPr>
          <w:lang w:val="fr-FR"/>
        </w:rPr>
        <w:t>s</w:t>
      </w:r>
      <w:r w:rsidRPr="00046A17">
        <w:rPr>
          <w:lang w:val="fr-FR"/>
        </w:rPr>
        <w:t xml:space="preserve"> à verser pour bénéficier d’un tel service</w:t>
      </w:r>
      <w:r>
        <w:rPr>
          <w:lang w:val="fr-FR"/>
        </w:rPr>
        <w:t xml:space="preserve">. </w:t>
      </w:r>
      <w:r w:rsidRPr="00046A17">
        <w:rPr>
          <w:lang w:val="fr-FR"/>
        </w:rPr>
        <w:t>La valeur maximum consenti</w:t>
      </w:r>
      <w:r>
        <w:rPr>
          <w:lang w:val="fr-FR"/>
        </w:rPr>
        <w:t xml:space="preserve">e </w:t>
      </w:r>
      <w:r w:rsidR="00BD6182">
        <w:rPr>
          <w:lang w:val="fr-FR"/>
        </w:rPr>
        <w:t xml:space="preserve">estimée </w:t>
      </w:r>
      <w:r w:rsidR="001C36A7">
        <w:rPr>
          <w:lang w:val="fr-FR"/>
        </w:rPr>
        <w:t xml:space="preserve">(grâce à un modèle économétrique) est de </w:t>
      </w:r>
      <w:r w:rsidR="00C57457">
        <w:rPr>
          <w:lang w:val="fr-FR"/>
        </w:rPr>
        <w:t>1758 FCFA</w:t>
      </w:r>
      <w:r w:rsidR="00BD6182">
        <w:rPr>
          <w:lang w:val="fr-FR"/>
        </w:rPr>
        <w:t xml:space="preserve"> pour l’ensemble des familles du bassin de la </w:t>
      </w:r>
      <w:r w:rsidR="00375A9D">
        <w:rPr>
          <w:lang w:val="fr-FR"/>
        </w:rPr>
        <w:t>Mékrou</w:t>
      </w:r>
      <w:r w:rsidR="003E104A" w:rsidRPr="00046A17">
        <w:rPr>
          <w:lang w:val="fr-FR"/>
        </w:rPr>
        <w:t>.</w:t>
      </w:r>
      <w:r w:rsidR="00BD6182">
        <w:rPr>
          <w:lang w:val="fr-FR"/>
        </w:rPr>
        <w:t xml:space="preserve"> </w:t>
      </w:r>
      <w:r w:rsidR="00F46CE4" w:rsidRPr="00F46CE4">
        <w:rPr>
          <w:lang w:val="fr-FR"/>
        </w:rPr>
        <w:t>L</w:t>
      </w:r>
      <w:r w:rsidR="00BD6182" w:rsidRPr="00F46CE4">
        <w:rPr>
          <w:lang w:val="fr-FR"/>
        </w:rPr>
        <w:t>a</w:t>
      </w:r>
      <w:r w:rsidR="00F46CE4" w:rsidRPr="00F46CE4">
        <w:rPr>
          <w:lang w:val="fr-FR"/>
        </w:rPr>
        <w:t xml:space="preserve"> </w:t>
      </w:r>
      <w:r w:rsidR="00BD6182" w:rsidRPr="00F46CE4">
        <w:rPr>
          <w:lang w:val="fr-FR"/>
        </w:rPr>
        <w:t xml:space="preserve">valeur </w:t>
      </w:r>
      <w:r w:rsidR="00F46CE4" w:rsidRPr="00F46CE4">
        <w:rPr>
          <w:lang w:val="fr-FR"/>
        </w:rPr>
        <w:t>agrégée et estimée</w:t>
      </w:r>
      <w:r w:rsidR="00BD6182" w:rsidRPr="00F46CE4">
        <w:rPr>
          <w:lang w:val="fr-FR"/>
        </w:rPr>
        <w:t xml:space="preserve"> pour</w:t>
      </w:r>
      <w:r w:rsidR="00F46CE4" w:rsidRPr="00F46CE4">
        <w:rPr>
          <w:lang w:val="fr-FR"/>
        </w:rPr>
        <w:t xml:space="preserve"> l’ensemble </w:t>
      </w:r>
      <w:r w:rsidR="00F46CE4">
        <w:rPr>
          <w:lang w:val="fr-FR"/>
        </w:rPr>
        <w:t>de la population</w:t>
      </w:r>
      <w:r w:rsidR="00F46CE4" w:rsidRPr="00F46CE4">
        <w:rPr>
          <w:lang w:val="fr-FR"/>
        </w:rPr>
        <w:t xml:space="preserve"> du ba</w:t>
      </w:r>
      <w:r w:rsidR="00F46CE4">
        <w:rPr>
          <w:lang w:val="fr-FR"/>
        </w:rPr>
        <w:t>s</w:t>
      </w:r>
      <w:r w:rsidR="00F46CE4" w:rsidRPr="00F46CE4">
        <w:rPr>
          <w:lang w:val="fr-FR"/>
        </w:rPr>
        <w:t>sin est de</w:t>
      </w:r>
      <w:r w:rsidR="00BD6182" w:rsidRPr="00F46CE4">
        <w:rPr>
          <w:lang w:val="fr-FR"/>
        </w:rPr>
        <w:t xml:space="preserve"> </w:t>
      </w:r>
      <w:r w:rsidR="00F46CE4" w:rsidRPr="00722B2A">
        <w:rPr>
          <w:lang w:val="fr-FR"/>
        </w:rPr>
        <w:t xml:space="preserve">131 374 </w:t>
      </w:r>
      <w:r w:rsidR="00BD6182" w:rsidRPr="00722B2A">
        <w:rPr>
          <w:lang w:val="fr-FR"/>
        </w:rPr>
        <w:t>496 FCFA</w:t>
      </w:r>
      <w:r w:rsidR="00BD6182" w:rsidRPr="00F46CE4">
        <w:rPr>
          <w:lang w:val="fr-FR"/>
        </w:rPr>
        <w:t xml:space="preserve"> </w:t>
      </w:r>
      <w:r w:rsidR="00C57457">
        <w:rPr>
          <w:lang w:val="fr-FR"/>
        </w:rPr>
        <w:t>par mois.</w:t>
      </w:r>
    </w:p>
    <w:p w14:paraId="501CBF71" w14:textId="2E58EC77" w:rsidR="003E104A" w:rsidRPr="00375A9D" w:rsidRDefault="00375A9D" w:rsidP="00A25364">
      <w:pPr>
        <w:jc w:val="both"/>
        <w:rPr>
          <w:b/>
          <w:lang w:val="fr-FR"/>
        </w:rPr>
      </w:pPr>
      <w:r w:rsidRPr="00375A9D">
        <w:rPr>
          <w:b/>
          <w:lang w:val="fr-FR"/>
        </w:rPr>
        <w:t xml:space="preserve">Recommandations </w:t>
      </w:r>
    </w:p>
    <w:p w14:paraId="79E922F8" w14:textId="72ECBE75" w:rsidR="003E104A" w:rsidRPr="00722B2A" w:rsidRDefault="00375A9D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722B2A">
        <w:rPr>
          <w:lang w:val="fr-FR"/>
        </w:rPr>
        <w:t xml:space="preserve">Il y a un besoin important d’améliorer (avec solutions adaptées) et d’étendre l’accès au service d’eau et </w:t>
      </w:r>
      <w:r w:rsidR="00963F42" w:rsidRPr="00722B2A">
        <w:rPr>
          <w:lang w:val="fr-FR"/>
        </w:rPr>
        <w:t>surtout au service</w:t>
      </w:r>
      <w:r w:rsidRPr="00722B2A">
        <w:rPr>
          <w:lang w:val="fr-FR"/>
        </w:rPr>
        <w:t xml:space="preserve"> d’assainissement de la population</w:t>
      </w:r>
      <w:r w:rsidR="003E104A" w:rsidRPr="00722B2A">
        <w:rPr>
          <w:lang w:val="fr-FR"/>
        </w:rPr>
        <w:t xml:space="preserve"> </w:t>
      </w:r>
    </w:p>
    <w:p w14:paraId="31CB4A11" w14:textId="77777777" w:rsidR="00C57457" w:rsidRPr="00722B2A" w:rsidRDefault="00DB32D5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722B2A">
        <w:rPr>
          <w:lang w:val="fr-FR"/>
        </w:rPr>
        <w:t>En plus d’assurer un approvisionnement suffisant en eau domestique des populations du bassin, il faudra également améliorer la qualité de la ressource</w:t>
      </w:r>
      <w:r w:rsidR="00C57457" w:rsidRPr="00722B2A">
        <w:rPr>
          <w:lang w:val="fr-FR"/>
        </w:rPr>
        <w:t>, pour leur bien-être et préserver leur santé.</w:t>
      </w:r>
    </w:p>
    <w:p w14:paraId="022E5FF7" w14:textId="070317DF" w:rsidR="00C57457" w:rsidRPr="00722B2A" w:rsidRDefault="00C57457" w:rsidP="00722B2A">
      <w:pPr>
        <w:pStyle w:val="ListParagraph"/>
        <w:numPr>
          <w:ilvl w:val="0"/>
          <w:numId w:val="1"/>
        </w:numPr>
        <w:ind w:left="426" w:hanging="425"/>
        <w:jc w:val="both"/>
        <w:rPr>
          <w:lang w:val="fr-FR"/>
        </w:rPr>
      </w:pPr>
      <w:r w:rsidRPr="00722B2A">
        <w:rPr>
          <w:lang w:val="fr-FR"/>
        </w:rPr>
        <w:t>Les ménages consentiraient</w:t>
      </w:r>
      <w:r w:rsidR="001C36A7" w:rsidRPr="00722B2A">
        <w:rPr>
          <w:lang w:val="fr-FR"/>
        </w:rPr>
        <w:t xml:space="preserve"> en grande majorité payer pour un service d’eau 24h/24h à la maison avec une estimation de 1758 FCFA par mois et par famille, soir une valeur globale </w:t>
      </w:r>
      <w:r w:rsidR="004E3CB2" w:rsidRPr="00722B2A">
        <w:rPr>
          <w:lang w:val="fr-FR"/>
        </w:rPr>
        <w:t>estimée</w:t>
      </w:r>
      <w:r w:rsidR="001C36A7" w:rsidRPr="00722B2A">
        <w:rPr>
          <w:lang w:val="fr-FR"/>
        </w:rPr>
        <w:t xml:space="preserve"> </w:t>
      </w:r>
      <w:r w:rsidR="004E3CB2" w:rsidRPr="00722B2A">
        <w:rPr>
          <w:lang w:val="fr-FR"/>
        </w:rPr>
        <w:t>pour</w:t>
      </w:r>
      <w:r w:rsidR="001C36A7" w:rsidRPr="00722B2A">
        <w:rPr>
          <w:lang w:val="fr-FR"/>
        </w:rPr>
        <w:t xml:space="preserve"> l’ensemble du bassin de la </w:t>
      </w:r>
      <w:r w:rsidR="004E3CB2" w:rsidRPr="00722B2A">
        <w:rPr>
          <w:lang w:val="fr-FR"/>
        </w:rPr>
        <w:t>Mékrou</w:t>
      </w:r>
      <w:r w:rsidR="00640727" w:rsidRPr="00722B2A">
        <w:rPr>
          <w:lang w:val="fr-FR"/>
        </w:rPr>
        <w:t xml:space="preserve"> de 131 374 496 FCFA</w:t>
      </w:r>
      <w:r w:rsidR="00640727" w:rsidRPr="00F46CE4">
        <w:rPr>
          <w:lang w:val="fr-FR"/>
        </w:rPr>
        <w:t xml:space="preserve"> </w:t>
      </w:r>
      <w:r w:rsidR="00640727">
        <w:rPr>
          <w:lang w:val="fr-FR"/>
        </w:rPr>
        <w:t>par mois</w:t>
      </w:r>
      <w:r w:rsidR="001C36A7" w:rsidRPr="00722B2A">
        <w:rPr>
          <w:lang w:val="fr-FR"/>
        </w:rPr>
        <w:t>. Cette valeur p</w:t>
      </w:r>
      <w:r w:rsidR="00726434">
        <w:rPr>
          <w:lang w:val="fr-FR"/>
        </w:rPr>
        <w:t xml:space="preserve">ourrait </w:t>
      </w:r>
      <w:r w:rsidR="001C36A7" w:rsidRPr="00722B2A">
        <w:rPr>
          <w:lang w:val="fr-FR"/>
        </w:rPr>
        <w:t xml:space="preserve">servir de base </w:t>
      </w:r>
      <w:r w:rsidR="007C0C5E">
        <w:rPr>
          <w:lang w:val="fr-FR"/>
        </w:rPr>
        <w:t>à</w:t>
      </w:r>
      <w:r w:rsidR="001C36A7" w:rsidRPr="00722B2A">
        <w:rPr>
          <w:lang w:val="fr-FR"/>
        </w:rPr>
        <w:t xml:space="preserve"> la </w:t>
      </w:r>
      <w:r w:rsidR="004E3CB2" w:rsidRPr="00722B2A">
        <w:rPr>
          <w:lang w:val="fr-FR"/>
        </w:rPr>
        <w:t>stratégie et la planification</w:t>
      </w:r>
      <w:r w:rsidR="001C36A7" w:rsidRPr="00722B2A">
        <w:rPr>
          <w:lang w:val="fr-FR"/>
        </w:rPr>
        <w:t xml:space="preserve"> d’investissement</w:t>
      </w:r>
      <w:r w:rsidR="004E3CB2" w:rsidRPr="00722B2A">
        <w:rPr>
          <w:lang w:val="fr-FR"/>
        </w:rPr>
        <w:t>s</w:t>
      </w:r>
      <w:r w:rsidR="001C36A7" w:rsidRPr="00722B2A">
        <w:rPr>
          <w:lang w:val="fr-FR"/>
        </w:rPr>
        <w:t xml:space="preserve"> en </w:t>
      </w:r>
      <w:r w:rsidR="004E3CB2" w:rsidRPr="00722B2A">
        <w:rPr>
          <w:lang w:val="fr-FR"/>
        </w:rPr>
        <w:t>matière</w:t>
      </w:r>
      <w:r w:rsidR="001C36A7" w:rsidRPr="00722B2A">
        <w:rPr>
          <w:lang w:val="fr-FR"/>
        </w:rPr>
        <w:t xml:space="preserve"> de services d’eau et d’assainissement.</w:t>
      </w:r>
      <w:r w:rsidRPr="00722B2A">
        <w:rPr>
          <w:lang w:val="fr-FR"/>
        </w:rPr>
        <w:t xml:space="preserve"> </w:t>
      </w:r>
    </w:p>
    <w:p w14:paraId="7976A74E" w14:textId="0938EDBB" w:rsidR="003E104A" w:rsidRPr="005D3331" w:rsidRDefault="00640727" w:rsidP="00A25364">
      <w:pPr>
        <w:jc w:val="both"/>
        <w:rPr>
          <w:b/>
          <w:lang w:val="fr-FR"/>
        </w:rPr>
      </w:pPr>
      <w:r w:rsidRPr="005D3331">
        <w:rPr>
          <w:b/>
          <w:lang w:val="fr-FR"/>
        </w:rPr>
        <w:t xml:space="preserve">Le Projet </w:t>
      </w:r>
      <w:r w:rsidR="009B637A" w:rsidRPr="005D3331">
        <w:rPr>
          <w:b/>
          <w:lang w:val="fr-FR"/>
        </w:rPr>
        <w:t>Mékrou</w:t>
      </w:r>
      <w:r w:rsidRPr="005D3331">
        <w:rPr>
          <w:b/>
          <w:lang w:val="fr-FR"/>
        </w:rPr>
        <w:t xml:space="preserve"> </w:t>
      </w:r>
    </w:p>
    <w:p w14:paraId="57FD66B4" w14:textId="0EB0F725" w:rsidR="00C378B0" w:rsidRPr="00640727" w:rsidRDefault="00640727" w:rsidP="00A25364">
      <w:pPr>
        <w:jc w:val="both"/>
        <w:rPr>
          <w:lang w:val="fr-FR"/>
        </w:rPr>
      </w:pPr>
      <w:r w:rsidRPr="00640727">
        <w:rPr>
          <w:lang w:val="fr-FR"/>
        </w:rPr>
        <w:t xml:space="preserve">Cette enquête a été </w:t>
      </w:r>
      <w:r w:rsidR="00726434">
        <w:rPr>
          <w:lang w:val="fr-FR"/>
        </w:rPr>
        <w:t>réalisée dans le cadre du Proje</w:t>
      </w:r>
      <w:r w:rsidRPr="00640727">
        <w:rPr>
          <w:lang w:val="fr-FR"/>
        </w:rPr>
        <w:t xml:space="preserve">t </w:t>
      </w:r>
      <w:r w:rsidR="003E104A" w:rsidRPr="00640727">
        <w:rPr>
          <w:lang w:val="fr-FR"/>
        </w:rPr>
        <w:t xml:space="preserve">“Mékrou: Water for </w:t>
      </w:r>
      <w:proofErr w:type="spellStart"/>
      <w:r w:rsidR="003E104A" w:rsidRPr="00640727">
        <w:rPr>
          <w:lang w:val="fr-FR"/>
        </w:rPr>
        <w:t>growth</w:t>
      </w:r>
      <w:proofErr w:type="spellEnd"/>
      <w:r w:rsidR="003E104A" w:rsidRPr="00640727">
        <w:rPr>
          <w:lang w:val="fr-FR"/>
        </w:rPr>
        <w:t xml:space="preserve"> and </w:t>
      </w:r>
      <w:proofErr w:type="spellStart"/>
      <w:r w:rsidR="003E104A" w:rsidRPr="00640727">
        <w:rPr>
          <w:lang w:val="fr-FR"/>
        </w:rPr>
        <w:t>poverty</w:t>
      </w:r>
      <w:proofErr w:type="spellEnd"/>
      <w:r w:rsidR="003E104A" w:rsidRPr="00640727">
        <w:rPr>
          <w:lang w:val="fr-FR"/>
        </w:rPr>
        <w:t xml:space="preserve"> </w:t>
      </w:r>
      <w:proofErr w:type="spellStart"/>
      <w:r w:rsidR="003E104A" w:rsidRPr="00640727">
        <w:rPr>
          <w:lang w:val="fr-FR"/>
        </w:rPr>
        <w:t>reduction</w:t>
      </w:r>
      <w:proofErr w:type="spellEnd"/>
      <w:r w:rsidR="003E104A" w:rsidRPr="00640727">
        <w:rPr>
          <w:lang w:val="fr-FR"/>
        </w:rPr>
        <w:t xml:space="preserve"> in the Mékrou </w:t>
      </w:r>
      <w:proofErr w:type="spellStart"/>
      <w:r w:rsidR="003E104A" w:rsidRPr="00640727">
        <w:rPr>
          <w:lang w:val="fr-FR"/>
        </w:rPr>
        <w:t>transboundary</w:t>
      </w:r>
      <w:proofErr w:type="spellEnd"/>
      <w:r w:rsidR="003E104A" w:rsidRPr="00640727">
        <w:rPr>
          <w:lang w:val="fr-FR"/>
        </w:rPr>
        <w:t xml:space="preserve"> river basin (Burkina Faso, Benin and Niger)” </w:t>
      </w:r>
      <w:r w:rsidRPr="00640727">
        <w:rPr>
          <w:lang w:val="fr-FR"/>
        </w:rPr>
        <w:t xml:space="preserve">financé par le Commission Européenne – Direction de la </w:t>
      </w:r>
      <w:proofErr w:type="spellStart"/>
      <w:r w:rsidRPr="00640727">
        <w:rPr>
          <w:lang w:val="fr-FR"/>
        </w:rPr>
        <w:t>Cooperation</w:t>
      </w:r>
      <w:proofErr w:type="spellEnd"/>
      <w:r w:rsidRPr="00640727">
        <w:rPr>
          <w:lang w:val="fr-FR"/>
        </w:rPr>
        <w:t xml:space="preserve"> et du </w:t>
      </w:r>
      <w:proofErr w:type="spellStart"/>
      <w:r w:rsidRPr="00640727">
        <w:rPr>
          <w:lang w:val="fr-FR"/>
        </w:rPr>
        <w:t>Developpement</w:t>
      </w:r>
      <w:proofErr w:type="spellEnd"/>
      <w:r w:rsidRPr="00640727">
        <w:rPr>
          <w:lang w:val="fr-FR"/>
        </w:rPr>
        <w:t xml:space="preserve"> (EuropeAid).</w:t>
      </w:r>
      <w:r>
        <w:rPr>
          <w:lang w:val="fr-FR"/>
        </w:rPr>
        <w:t xml:space="preserve"> Celle –ci a été préparée et mise en œuvre par l</w:t>
      </w:r>
      <w:r w:rsidRPr="00640727">
        <w:rPr>
          <w:lang w:val="fr-FR"/>
        </w:rPr>
        <w:t>e Centre Commun de Recherche (CCR)</w:t>
      </w:r>
      <w:r>
        <w:rPr>
          <w:lang w:val="fr-FR"/>
        </w:rPr>
        <w:t>,</w:t>
      </w:r>
      <w:r w:rsidR="00722B2A">
        <w:rPr>
          <w:lang w:val="fr-FR"/>
        </w:rPr>
        <w:t xml:space="preserve"> </w:t>
      </w:r>
      <w:r w:rsidR="00EE138A">
        <w:rPr>
          <w:lang w:val="fr-FR"/>
        </w:rPr>
        <w:t>l’</w:t>
      </w:r>
      <w:r>
        <w:rPr>
          <w:lang w:val="fr-FR"/>
        </w:rPr>
        <w:t>U</w:t>
      </w:r>
      <w:r w:rsidRPr="00640727">
        <w:rPr>
          <w:lang w:val="fr-FR"/>
        </w:rPr>
        <w:t>niversité de</w:t>
      </w:r>
      <w:r w:rsidR="003E104A" w:rsidRPr="00640727">
        <w:rPr>
          <w:lang w:val="fr-FR"/>
        </w:rPr>
        <w:t xml:space="preserve"> Ouagadougou</w:t>
      </w:r>
      <w:r w:rsidRPr="00640727">
        <w:rPr>
          <w:lang w:val="fr-FR"/>
        </w:rPr>
        <w:t xml:space="preserve"> II</w:t>
      </w:r>
      <w:r w:rsidR="003E104A" w:rsidRPr="00640727">
        <w:rPr>
          <w:lang w:val="fr-FR"/>
        </w:rPr>
        <w:t xml:space="preserve"> (Burkina Faso), </w:t>
      </w:r>
      <w:r>
        <w:rPr>
          <w:lang w:val="fr-FR"/>
        </w:rPr>
        <w:t>l’Institut National de l’Eau (B</w:t>
      </w:r>
      <w:r w:rsidR="00722B2A">
        <w:rPr>
          <w:lang w:val="fr-FR"/>
        </w:rPr>
        <w:t>é</w:t>
      </w:r>
      <w:r>
        <w:rPr>
          <w:lang w:val="fr-FR"/>
        </w:rPr>
        <w:t>nin) et l’Université</w:t>
      </w:r>
      <w:r w:rsidR="003E104A" w:rsidRPr="00640727">
        <w:rPr>
          <w:lang w:val="fr-FR"/>
        </w:rPr>
        <w:t xml:space="preserve"> Abdou Moumouni</w:t>
      </w:r>
      <w:r>
        <w:rPr>
          <w:lang w:val="fr-FR"/>
        </w:rPr>
        <w:t xml:space="preserve"> de Niamey (Niger).</w:t>
      </w:r>
    </w:p>
    <w:sectPr w:rsidR="00C378B0" w:rsidRPr="0064072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4B38" w14:textId="77777777" w:rsidR="00AB1D1D" w:rsidRDefault="00AB1D1D" w:rsidP="00141B71">
      <w:pPr>
        <w:spacing w:after="0" w:line="240" w:lineRule="auto"/>
      </w:pPr>
      <w:r>
        <w:separator/>
      </w:r>
    </w:p>
  </w:endnote>
  <w:endnote w:type="continuationSeparator" w:id="0">
    <w:p w14:paraId="435E88FF" w14:textId="77777777" w:rsidR="00AB1D1D" w:rsidRDefault="00AB1D1D" w:rsidP="0014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 Square Sans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A098" w14:textId="77777777" w:rsidR="00AB1D1D" w:rsidRDefault="00AB1D1D" w:rsidP="00141B71">
      <w:pPr>
        <w:spacing w:after="0" w:line="240" w:lineRule="auto"/>
      </w:pPr>
      <w:r>
        <w:separator/>
      </w:r>
    </w:p>
  </w:footnote>
  <w:footnote w:type="continuationSeparator" w:id="0">
    <w:p w14:paraId="153A4B18" w14:textId="77777777" w:rsidR="00AB1D1D" w:rsidRDefault="00AB1D1D" w:rsidP="0014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B669" w14:textId="4B53EEF6" w:rsidR="00141B71" w:rsidRDefault="00597372">
    <w:pPr>
      <w:pStyle w:val="Header"/>
    </w:pPr>
    <w:r>
      <w:rPr>
        <w:noProof/>
      </w:rPr>
      <w:pict w14:anchorId="60C39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803239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E0CE" w14:textId="30A48ED2" w:rsidR="00141B71" w:rsidRDefault="00597372">
    <w:pPr>
      <w:pStyle w:val="Header"/>
    </w:pPr>
    <w:r>
      <w:rPr>
        <w:noProof/>
      </w:rPr>
      <w:pict w14:anchorId="08FEC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803240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0DBB" w14:textId="58A0417F" w:rsidR="00141B71" w:rsidRDefault="00597372">
    <w:pPr>
      <w:pStyle w:val="Header"/>
    </w:pPr>
    <w:r>
      <w:rPr>
        <w:noProof/>
      </w:rPr>
      <w:pict w14:anchorId="507CA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803238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3BB0"/>
    <w:multiLevelType w:val="hybridMultilevel"/>
    <w:tmpl w:val="E12A8D28"/>
    <w:lvl w:ilvl="0" w:tplc="9382871C">
      <w:start w:val="131"/>
      <w:numFmt w:val="bullet"/>
      <w:lvlText w:val="-"/>
      <w:lvlJc w:val="left"/>
      <w:pPr>
        <w:ind w:left="720" w:hanging="360"/>
      </w:pPr>
      <w:rPr>
        <w:rFonts w:ascii="Calibri" w:eastAsia="MS Mincho" w:hAnsi="Calibri" w:cs="PF Squar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5C32"/>
    <w:multiLevelType w:val="hybridMultilevel"/>
    <w:tmpl w:val="6D9C5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1435"/>
    <w:multiLevelType w:val="hybridMultilevel"/>
    <w:tmpl w:val="D69CA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A"/>
    <w:rsid w:val="00046A17"/>
    <w:rsid w:val="00077913"/>
    <w:rsid w:val="000C6173"/>
    <w:rsid w:val="00100A22"/>
    <w:rsid w:val="00111539"/>
    <w:rsid w:val="00141B71"/>
    <w:rsid w:val="001C2D1F"/>
    <w:rsid w:val="001C36A7"/>
    <w:rsid w:val="002B5187"/>
    <w:rsid w:val="002D3F09"/>
    <w:rsid w:val="0034573C"/>
    <w:rsid w:val="00375A9D"/>
    <w:rsid w:val="003E104A"/>
    <w:rsid w:val="003E1170"/>
    <w:rsid w:val="003E43EC"/>
    <w:rsid w:val="004A14A3"/>
    <w:rsid w:val="004B7A3E"/>
    <w:rsid w:val="004E3CB2"/>
    <w:rsid w:val="0054017A"/>
    <w:rsid w:val="00597372"/>
    <w:rsid w:val="005D3331"/>
    <w:rsid w:val="005D5BFD"/>
    <w:rsid w:val="00640727"/>
    <w:rsid w:val="00722B2A"/>
    <w:rsid w:val="00726434"/>
    <w:rsid w:val="007C0C5E"/>
    <w:rsid w:val="007E11E4"/>
    <w:rsid w:val="00835EE8"/>
    <w:rsid w:val="00923C73"/>
    <w:rsid w:val="00963F42"/>
    <w:rsid w:val="009B637A"/>
    <w:rsid w:val="009E1F07"/>
    <w:rsid w:val="009E533B"/>
    <w:rsid w:val="00A25364"/>
    <w:rsid w:val="00A939EF"/>
    <w:rsid w:val="00AB1D1D"/>
    <w:rsid w:val="00AE2D69"/>
    <w:rsid w:val="00B239EF"/>
    <w:rsid w:val="00BD1E6A"/>
    <w:rsid w:val="00BD6182"/>
    <w:rsid w:val="00C378B0"/>
    <w:rsid w:val="00C57457"/>
    <w:rsid w:val="00C73B08"/>
    <w:rsid w:val="00C92266"/>
    <w:rsid w:val="00D30CBB"/>
    <w:rsid w:val="00DB32D5"/>
    <w:rsid w:val="00DD5BA9"/>
    <w:rsid w:val="00E14312"/>
    <w:rsid w:val="00E611D7"/>
    <w:rsid w:val="00E7692D"/>
    <w:rsid w:val="00EC796C"/>
    <w:rsid w:val="00ED0748"/>
    <w:rsid w:val="00EE138A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26C3B"/>
  <w15:docId w15:val="{359BE46F-3421-4FFD-AF07-F9B966B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0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2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1B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B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IES - JRC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Markantonis</dc:creator>
  <cp:lastModifiedBy>Celine DONDEYNAZ</cp:lastModifiedBy>
  <cp:revision>4</cp:revision>
  <dcterms:created xsi:type="dcterms:W3CDTF">2017-02-09T15:17:00Z</dcterms:created>
  <dcterms:modified xsi:type="dcterms:W3CDTF">2017-03-16T07:09:00Z</dcterms:modified>
</cp:coreProperties>
</file>