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3100" w14:textId="77777777" w:rsidR="00605518" w:rsidRDefault="00605518" w:rsidP="00605518">
      <w:pPr>
        <w:pStyle w:val="NormalWeb"/>
      </w:pPr>
    </w:p>
    <w:p w14:paraId="60AC97ED" w14:textId="77777777" w:rsidR="00605518" w:rsidRDefault="00605518" w:rsidP="00605518">
      <w:pPr>
        <w:pStyle w:val="NormalWeb"/>
      </w:pPr>
      <w:r>
        <w:t>1. Office and General</w:t>
      </w:r>
    </w:p>
    <w:p w14:paraId="584D5183" w14:textId="77777777" w:rsidR="00605518" w:rsidRDefault="00605518" w:rsidP="00605518">
      <w:pPr>
        <w:pStyle w:val="NormalWeb"/>
      </w:pPr>
      <w:r>
        <w:t>·         NE informally asked about moving to Wilcock Building and awaiting reply</w:t>
      </w:r>
    </w:p>
    <w:p w14:paraId="293CF671" w14:textId="77777777" w:rsidR="00605518" w:rsidRDefault="00605518" w:rsidP="00605518">
      <w:pPr>
        <w:pStyle w:val="NormalWeb"/>
      </w:pPr>
      <w:r>
        <w:t>·         October 2012 Absences:</w:t>
      </w:r>
    </w:p>
    <w:p w14:paraId="22C71D73" w14:textId="77777777" w:rsidR="00605518" w:rsidRDefault="00605518" w:rsidP="00605518">
      <w:pPr>
        <w:pStyle w:val="NormalWeb"/>
      </w:pPr>
      <w:r>
        <w:t>o   NH: 05.10.-19.10.</w:t>
      </w:r>
    </w:p>
    <w:p w14:paraId="4BC19ACB" w14:textId="77777777" w:rsidR="00605518" w:rsidRDefault="00605518" w:rsidP="00605518">
      <w:pPr>
        <w:pStyle w:val="NormalWeb"/>
      </w:pPr>
      <w:r>
        <w:t>o   DM: 13.10.-05.11.</w:t>
      </w:r>
    </w:p>
    <w:p w14:paraId="5D5C4BAA" w14:textId="77777777" w:rsidR="00605518" w:rsidRDefault="00605518" w:rsidP="00605518">
      <w:pPr>
        <w:pStyle w:val="NormalWeb"/>
      </w:pPr>
      <w:r>
        <w:t>o   NE: 13.10.-20.10.</w:t>
      </w:r>
    </w:p>
    <w:p w14:paraId="38CFA481" w14:textId="77777777" w:rsidR="00605518" w:rsidRDefault="00605518" w:rsidP="00605518">
      <w:pPr>
        <w:pStyle w:val="NormalWeb"/>
      </w:pPr>
      <w:r>
        <w:t>·         NH to find out about SADC / WaterNet meeting in October</w:t>
      </w:r>
    </w:p>
    <w:p w14:paraId="10E6CA59" w14:textId="77777777" w:rsidR="00605518" w:rsidRDefault="00605518" w:rsidP="00605518">
      <w:pPr>
        <w:pStyle w:val="NormalWeb"/>
      </w:pPr>
      <w:r>
        <w:t>2. JRC Deliverables</w:t>
      </w:r>
    </w:p>
    <w:p w14:paraId="00ED77E0" w14:textId="77777777" w:rsidR="00605518" w:rsidRDefault="00605518" w:rsidP="00605518">
      <w:pPr>
        <w:pStyle w:val="NormalWeb"/>
      </w:pPr>
      <w:r>
        <w:t>·         NE to follow up with the CSIR on Deliverable</w:t>
      </w:r>
    </w:p>
    <w:p w14:paraId="311C810D" w14:textId="77777777" w:rsidR="00605518" w:rsidRDefault="00605518" w:rsidP="00605518">
      <w:pPr>
        <w:pStyle w:val="NormalWeb"/>
      </w:pPr>
      <w:r>
        <w:t>·         NE to follow up the sub-contracts</w:t>
      </w:r>
    </w:p>
    <w:p w14:paraId="2D8F9DCD" w14:textId="77777777" w:rsidR="00605518" w:rsidRDefault="00605518" w:rsidP="00605518">
      <w:pPr>
        <w:pStyle w:val="NormalWeb"/>
      </w:pPr>
      <w:r>
        <w:t>·         DM to set a deadline to the University of Botswana (Italy conference: 15.10.)</w:t>
      </w:r>
    </w:p>
    <w:p w14:paraId="79A58AC9" w14:textId="77777777" w:rsidR="00605518" w:rsidRDefault="00605518" w:rsidP="00605518">
      <w:pPr>
        <w:pStyle w:val="NormalWeb"/>
      </w:pPr>
      <w:r>
        <w:t>·         NH to give detailed feedback on the skype call with the JRC</w:t>
      </w:r>
    </w:p>
    <w:p w14:paraId="5ECA4A40" w14:textId="77777777" w:rsidR="00605518" w:rsidRDefault="00605518" w:rsidP="00605518">
      <w:pPr>
        <w:pStyle w:val="NormalWeb"/>
      </w:pPr>
      <w:r>
        <w:t>o   NH to inquire with JRC about payment options / preferences</w:t>
      </w:r>
    </w:p>
    <w:p w14:paraId="118F59D6" w14:textId="77777777" w:rsidR="00605518" w:rsidRDefault="00605518" w:rsidP="00605518">
      <w:pPr>
        <w:pStyle w:val="NormalWeb"/>
      </w:pPr>
      <w:r>
        <w:t>3. Italy Workshop</w:t>
      </w:r>
    </w:p>
    <w:p w14:paraId="43761F63" w14:textId="77777777" w:rsidR="00605518" w:rsidRDefault="00605518" w:rsidP="00605518">
      <w:pPr>
        <w:pStyle w:val="NormalWeb"/>
      </w:pPr>
      <w:r>
        <w:t>·         NH to inquire if Jimmy Namangale is all set for visa application</w:t>
      </w:r>
    </w:p>
    <w:p w14:paraId="259EFF18" w14:textId="77777777" w:rsidR="00605518" w:rsidRDefault="00605518" w:rsidP="00605518">
      <w:pPr>
        <w:pStyle w:val="NormalWeb"/>
      </w:pPr>
      <w:r>
        <w:t>·         NH to nudge Abraham Nehemia (AMCOW) about his documents / flight / visa application</w:t>
      </w:r>
    </w:p>
    <w:p w14:paraId="5FAD054C" w14:textId="77777777" w:rsidR="00605518" w:rsidRDefault="00605518" w:rsidP="00605518">
      <w:pPr>
        <w:pStyle w:val="NormalWeb"/>
      </w:pPr>
      <w:r>
        <w:t>·         NH to ask Karin Berger (JRC) about the unknown participant</w:t>
      </w:r>
    </w:p>
    <w:p w14:paraId="0BB11CB0" w14:textId="77777777" w:rsidR="00605518" w:rsidRDefault="00605518" w:rsidP="00605518">
      <w:pPr>
        <w:pStyle w:val="NormalWeb"/>
      </w:pPr>
      <w:r>
        <w:t>·         DM to follow up day allowances</w:t>
      </w:r>
    </w:p>
    <w:p w14:paraId="24A64AE1" w14:textId="77777777" w:rsidR="00605518" w:rsidRDefault="00605518" w:rsidP="00605518">
      <w:pPr>
        <w:pStyle w:val="NormalWeb"/>
      </w:pPr>
      <w:r>
        <w:t>4. SANWATCE Funding</w:t>
      </w:r>
    </w:p>
    <w:p w14:paraId="1A936365" w14:textId="77777777" w:rsidR="00605518" w:rsidRDefault="00605518" w:rsidP="00605518">
      <w:pPr>
        <w:pStyle w:val="NormalWeb"/>
      </w:pPr>
      <w:r>
        <w:t>·         NE to determine SANWATCE budget surplus and balance accounts at the end of October</w:t>
      </w:r>
    </w:p>
    <w:p w14:paraId="2358E260" w14:textId="77777777" w:rsidR="00605518" w:rsidRDefault="00605518" w:rsidP="00605518">
      <w:pPr>
        <w:pStyle w:val="NormalWeb"/>
      </w:pPr>
      <w:r>
        <w:t>·         NE to inquire with A. Ambali (WRC) about Bill and Melinda Gates Foundation: previous money and future funding</w:t>
      </w:r>
    </w:p>
    <w:p w14:paraId="23F137B2" w14:textId="77777777" w:rsidR="00605518" w:rsidRDefault="00605518" w:rsidP="00605518">
      <w:pPr>
        <w:pStyle w:val="NormalWeb"/>
      </w:pPr>
      <w:r>
        <w:t>5. SANWATCE Business Plan (BP)</w:t>
      </w:r>
    </w:p>
    <w:p w14:paraId="77F271B1" w14:textId="77777777" w:rsidR="00605518" w:rsidRDefault="00605518" w:rsidP="00605518">
      <w:pPr>
        <w:pStyle w:val="NormalWeb"/>
      </w:pPr>
      <w:r>
        <w:t>·         NE to send a reminder about Feedback to the consortium</w:t>
      </w:r>
    </w:p>
    <w:p w14:paraId="2B007ED3" w14:textId="77777777" w:rsidR="00605518" w:rsidRDefault="00605518" w:rsidP="00605518">
      <w:pPr>
        <w:pStyle w:val="NormalWeb"/>
      </w:pPr>
      <w:r>
        <w:lastRenderedPageBreak/>
        <w:t>·         NE to send out form of acknowledgement and support to the CoEs for signature</w:t>
      </w:r>
    </w:p>
    <w:p w14:paraId="4D0E314E" w14:textId="77777777" w:rsidR="00605518" w:rsidRDefault="00605518" w:rsidP="00605518">
      <w:pPr>
        <w:pStyle w:val="NormalWeb"/>
      </w:pPr>
      <w:r>
        <w:t>·         NE to send NH and DM the last BP draft</w:t>
      </w:r>
    </w:p>
    <w:p w14:paraId="3769DC18" w14:textId="77777777" w:rsidR="0099113D" w:rsidRDefault="0099113D"/>
    <w:sectPr w:rsidR="00991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18"/>
    <w:rsid w:val="00505458"/>
    <w:rsid w:val="00605518"/>
    <w:rsid w:val="0099113D"/>
    <w:rsid w:val="00B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21CD32"/>
  <w15:chartTrackingRefBased/>
  <w15:docId w15:val="{CEBDE0B8-2907-E748-9F38-E56A7FA9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5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IERVOLINO Andrea (JRC-ISPRA-EXT)</dc:creator>
  <cp:keywords/>
  <dc:description/>
  <cp:lastModifiedBy>IERVOLINO Andrea (JRC-ISPRA-EXT)</cp:lastModifiedBy>
  <cp:revision>1</cp:revision>
  <dcterms:created xsi:type="dcterms:W3CDTF">2023-02-17T13:30:00Z</dcterms:created>
  <dcterms:modified xsi:type="dcterms:W3CDTF">2023-02-17T13:30:00Z</dcterms:modified>
</cp:coreProperties>
</file>