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27FE3" w14:textId="7E3B1580" w:rsidR="0086452A" w:rsidRPr="0013576A" w:rsidRDefault="0086452A" w:rsidP="00DE510D">
      <w:pPr>
        <w:spacing w:after="120" w:line="240" w:lineRule="auto"/>
        <w:jc w:val="center"/>
        <w:rPr>
          <w:rFonts w:asciiTheme="minorHAnsi" w:hAnsiTheme="minorHAnsi"/>
          <w:b/>
          <w:sz w:val="24"/>
          <w:szCs w:val="24"/>
          <w:lang w:val="es-ES_tradnl"/>
        </w:rPr>
      </w:pPr>
      <w:r w:rsidRPr="0013576A">
        <w:rPr>
          <w:rFonts w:asciiTheme="minorHAnsi" w:hAnsiTheme="minorHAnsi"/>
          <w:b/>
          <w:sz w:val="24"/>
          <w:szCs w:val="24"/>
          <w:lang w:val="es-ES_tradnl"/>
        </w:rPr>
        <w:t>ACTA</w:t>
      </w:r>
      <w:r w:rsidR="00B34CA4">
        <w:rPr>
          <w:rFonts w:asciiTheme="minorHAnsi" w:hAnsiTheme="minorHAnsi"/>
          <w:b/>
          <w:sz w:val="24"/>
          <w:szCs w:val="24"/>
          <w:lang w:val="es-ES_tradnl"/>
        </w:rPr>
        <w:t xml:space="preserve"> </w:t>
      </w:r>
      <w:r w:rsidR="005B154E" w:rsidRPr="0013576A">
        <w:rPr>
          <w:rFonts w:asciiTheme="minorHAnsi" w:hAnsiTheme="minorHAnsi"/>
          <w:b/>
          <w:sz w:val="24"/>
          <w:szCs w:val="24"/>
          <w:lang w:val="es-ES_tradnl"/>
        </w:rPr>
        <w:t>DE LA REUNIÓ</w:t>
      </w:r>
      <w:r w:rsidRPr="0013576A">
        <w:rPr>
          <w:rFonts w:asciiTheme="minorHAnsi" w:hAnsiTheme="minorHAnsi"/>
          <w:b/>
          <w:sz w:val="24"/>
          <w:szCs w:val="24"/>
          <w:lang w:val="es-ES_tradnl"/>
        </w:rPr>
        <w:t>N DE TRABAJO</w:t>
      </w:r>
    </w:p>
    <w:p w14:paraId="58410426" w14:textId="3060C22A" w:rsidR="0086452A" w:rsidRPr="0013576A" w:rsidRDefault="0086452A" w:rsidP="00DE510D">
      <w:pPr>
        <w:spacing w:after="120" w:line="240" w:lineRule="auto"/>
        <w:jc w:val="center"/>
        <w:rPr>
          <w:rFonts w:asciiTheme="minorHAnsi" w:hAnsiTheme="minorHAnsi"/>
          <w:b/>
          <w:sz w:val="24"/>
          <w:szCs w:val="24"/>
          <w:lang w:val="es-ES_tradnl"/>
        </w:rPr>
      </w:pPr>
      <w:r w:rsidRPr="0013576A">
        <w:rPr>
          <w:rFonts w:asciiTheme="minorHAnsi" w:hAnsiTheme="minorHAnsi"/>
          <w:b/>
          <w:sz w:val="24"/>
          <w:szCs w:val="24"/>
          <w:lang w:val="es-ES_tradnl"/>
        </w:rPr>
        <w:t>PROYECTO BASAL</w:t>
      </w:r>
      <w:r w:rsidR="00B34CA4">
        <w:rPr>
          <w:rFonts w:asciiTheme="minorHAnsi" w:hAnsiTheme="minorHAnsi"/>
          <w:b/>
          <w:sz w:val="24"/>
          <w:szCs w:val="24"/>
          <w:lang w:val="es-ES_tradnl"/>
        </w:rPr>
        <w:t>, COMPONENTE WATER4DEV</w:t>
      </w:r>
    </w:p>
    <w:p w14:paraId="51491A18" w14:textId="46FBCA8E" w:rsidR="0086452A" w:rsidRPr="0013576A" w:rsidRDefault="004E2A98" w:rsidP="00DE510D">
      <w:pPr>
        <w:spacing w:after="120" w:line="240" w:lineRule="auto"/>
        <w:jc w:val="center"/>
        <w:rPr>
          <w:rFonts w:asciiTheme="minorHAnsi" w:hAnsiTheme="minorHAnsi"/>
          <w:b/>
          <w:sz w:val="24"/>
          <w:szCs w:val="24"/>
          <w:lang w:val="es-ES_tradnl"/>
        </w:rPr>
      </w:pPr>
      <w:r w:rsidRPr="0013576A">
        <w:rPr>
          <w:rFonts w:asciiTheme="minorHAnsi" w:hAnsiTheme="minorHAnsi"/>
          <w:b/>
          <w:sz w:val="24"/>
          <w:szCs w:val="24"/>
          <w:lang w:val="es-ES_tradnl"/>
        </w:rPr>
        <w:t>Hotel Bella Ha</w:t>
      </w:r>
      <w:r w:rsidR="005C594C">
        <w:rPr>
          <w:rFonts w:asciiTheme="minorHAnsi" w:hAnsiTheme="minorHAnsi"/>
          <w:b/>
          <w:sz w:val="24"/>
          <w:szCs w:val="24"/>
          <w:lang w:val="es-ES_tradnl"/>
        </w:rPr>
        <w:t>b</w:t>
      </w:r>
      <w:r w:rsidRPr="0013576A">
        <w:rPr>
          <w:rFonts w:asciiTheme="minorHAnsi" w:hAnsiTheme="minorHAnsi"/>
          <w:b/>
          <w:sz w:val="24"/>
          <w:szCs w:val="24"/>
          <w:lang w:val="es-ES_tradnl"/>
        </w:rPr>
        <w:t>ana, La Habana, Cuba</w:t>
      </w:r>
      <w:r w:rsidR="0086452A" w:rsidRPr="0013576A">
        <w:rPr>
          <w:rFonts w:asciiTheme="minorHAnsi" w:hAnsiTheme="minorHAnsi"/>
          <w:b/>
          <w:sz w:val="24"/>
          <w:szCs w:val="24"/>
          <w:lang w:val="es-ES_tradnl"/>
        </w:rPr>
        <w:t xml:space="preserve">; </w:t>
      </w:r>
      <w:r w:rsidRPr="0013576A">
        <w:rPr>
          <w:rFonts w:asciiTheme="minorHAnsi" w:hAnsiTheme="minorHAnsi"/>
          <w:b/>
          <w:sz w:val="24"/>
          <w:szCs w:val="24"/>
          <w:lang w:val="es-ES_tradnl"/>
        </w:rPr>
        <w:t>16-</w:t>
      </w:r>
      <w:r w:rsidR="0086452A" w:rsidRPr="0013576A">
        <w:rPr>
          <w:rFonts w:asciiTheme="minorHAnsi" w:hAnsiTheme="minorHAnsi"/>
          <w:b/>
          <w:sz w:val="24"/>
          <w:szCs w:val="24"/>
          <w:lang w:val="es-ES_tradnl"/>
        </w:rPr>
        <w:t xml:space="preserve">20 </w:t>
      </w:r>
      <w:r w:rsidRPr="0013576A">
        <w:rPr>
          <w:rFonts w:asciiTheme="minorHAnsi" w:hAnsiTheme="minorHAnsi"/>
          <w:b/>
          <w:sz w:val="24"/>
          <w:szCs w:val="24"/>
          <w:lang w:val="es-ES_tradnl"/>
        </w:rPr>
        <w:t>junio</w:t>
      </w:r>
      <w:r w:rsidR="0086452A" w:rsidRPr="0013576A">
        <w:rPr>
          <w:rFonts w:asciiTheme="minorHAnsi" w:hAnsiTheme="minorHAnsi"/>
          <w:b/>
          <w:sz w:val="24"/>
          <w:szCs w:val="24"/>
          <w:lang w:val="es-ES_tradnl"/>
        </w:rPr>
        <w:t xml:space="preserve"> 2014</w:t>
      </w:r>
    </w:p>
    <w:p w14:paraId="46A4979B" w14:textId="3A651C56" w:rsidR="009A79B1" w:rsidRPr="009A79B1" w:rsidRDefault="00B34CA4" w:rsidP="00F350E6">
      <w:pPr>
        <w:spacing w:after="0" w:line="240" w:lineRule="auto"/>
        <w:jc w:val="both"/>
        <w:rPr>
          <w:rFonts w:asciiTheme="minorHAnsi" w:hAnsiTheme="minorHAnsi"/>
          <w:b/>
          <w:lang w:val="es-ES_tradnl"/>
        </w:rPr>
      </w:pPr>
      <w:r>
        <w:rPr>
          <w:rFonts w:asciiTheme="minorHAnsi" w:hAnsiTheme="minorHAnsi"/>
          <w:b/>
          <w:lang w:val="es-ES_tradnl"/>
        </w:rPr>
        <w:t>A</w:t>
      </w:r>
      <w:r w:rsidR="009A79B1" w:rsidRPr="009A79B1">
        <w:rPr>
          <w:rFonts w:asciiTheme="minorHAnsi" w:hAnsiTheme="minorHAnsi"/>
          <w:b/>
          <w:lang w:val="es-ES_tradnl"/>
        </w:rPr>
        <w:t>crónimo</w:t>
      </w:r>
      <w:r w:rsidR="00DE1338">
        <w:rPr>
          <w:rFonts w:asciiTheme="minorHAnsi" w:hAnsiTheme="minorHAnsi"/>
          <w:b/>
          <w:lang w:val="es-ES_tradnl"/>
        </w:rPr>
        <w:t>s utilizados en el texto</w:t>
      </w:r>
      <w:r w:rsidR="009A79B1" w:rsidRPr="009A79B1">
        <w:rPr>
          <w:rFonts w:asciiTheme="minorHAnsi" w:hAnsiTheme="minorHAnsi"/>
          <w:b/>
          <w:lang w:val="es-ES_tradnl"/>
        </w:rPr>
        <w:t xml:space="preserve">: </w:t>
      </w:r>
    </w:p>
    <w:p w14:paraId="68811FE6" w14:textId="3EB2D3CA" w:rsidR="009A79B1" w:rsidRPr="009A79B1" w:rsidRDefault="009A79B1" w:rsidP="009A79B1">
      <w:pPr>
        <w:spacing w:after="0" w:line="240" w:lineRule="auto"/>
        <w:jc w:val="both"/>
        <w:rPr>
          <w:rFonts w:asciiTheme="minorHAnsi" w:hAnsiTheme="minorHAnsi"/>
          <w:u w:val="single"/>
          <w:lang w:val="es-ES_tradnl"/>
        </w:rPr>
      </w:pPr>
      <w:r w:rsidRPr="009A79B1">
        <w:rPr>
          <w:rFonts w:asciiTheme="minorHAnsi" w:hAnsiTheme="minorHAnsi"/>
          <w:u w:val="single"/>
          <w:lang w:val="es-ES_tradnl"/>
        </w:rPr>
        <w:t xml:space="preserve">Componentes del equipo de trabajo: </w:t>
      </w:r>
    </w:p>
    <w:p w14:paraId="2633C683" w14:textId="77777777" w:rsidR="00B34CA4" w:rsidRPr="00163840" w:rsidRDefault="00B34CA4" w:rsidP="00B34CA4">
      <w:pPr>
        <w:spacing w:after="0" w:line="240" w:lineRule="auto"/>
        <w:jc w:val="both"/>
        <w:rPr>
          <w:rFonts w:asciiTheme="minorHAnsi" w:hAnsiTheme="minorHAnsi"/>
          <w:lang w:val="pt-BR"/>
        </w:rPr>
      </w:pPr>
      <w:r w:rsidRPr="00163840">
        <w:rPr>
          <w:rFonts w:asciiTheme="minorHAnsi" w:hAnsiTheme="minorHAnsi"/>
          <w:lang w:val="pt-BR"/>
        </w:rPr>
        <w:t>Beatriz Vidal Legaz (BV)</w:t>
      </w:r>
    </w:p>
    <w:p w14:paraId="5EB3C105" w14:textId="77777777" w:rsidR="00B34CA4" w:rsidRPr="00163840" w:rsidRDefault="00B34CA4" w:rsidP="00B34CA4">
      <w:pPr>
        <w:spacing w:after="0" w:line="240" w:lineRule="auto"/>
        <w:jc w:val="both"/>
        <w:rPr>
          <w:rFonts w:asciiTheme="minorHAnsi" w:hAnsiTheme="minorHAnsi"/>
          <w:lang w:val="pt-BR"/>
        </w:rPr>
      </w:pPr>
      <w:r w:rsidRPr="00163840">
        <w:rPr>
          <w:rFonts w:asciiTheme="minorHAnsi" w:hAnsiTheme="minorHAnsi"/>
          <w:lang w:val="pt-BR"/>
        </w:rPr>
        <w:t>Elieser Mármol Fundora (EM)</w:t>
      </w:r>
    </w:p>
    <w:p w14:paraId="1897D47A" w14:textId="77777777" w:rsidR="00B34CA4" w:rsidRPr="00B34CA4" w:rsidRDefault="00B34CA4" w:rsidP="00B34CA4">
      <w:pPr>
        <w:spacing w:after="0" w:line="240" w:lineRule="auto"/>
        <w:jc w:val="both"/>
        <w:rPr>
          <w:rFonts w:asciiTheme="minorHAnsi" w:hAnsiTheme="minorHAnsi"/>
          <w:lang w:val="es-ES_tradnl"/>
        </w:rPr>
      </w:pPr>
      <w:r w:rsidRPr="00B34CA4">
        <w:rPr>
          <w:rFonts w:asciiTheme="minorHAnsi" w:hAnsiTheme="minorHAnsi"/>
          <w:lang w:val="es-ES_tradnl"/>
        </w:rPr>
        <w:t>Ezio Crestaz (EC)</w:t>
      </w:r>
    </w:p>
    <w:p w14:paraId="66BCACBF" w14:textId="77777777" w:rsidR="00B34CA4" w:rsidRPr="00B00114" w:rsidRDefault="00B34CA4" w:rsidP="00B34CA4">
      <w:pPr>
        <w:spacing w:after="0" w:line="240" w:lineRule="auto"/>
        <w:jc w:val="both"/>
        <w:rPr>
          <w:rFonts w:asciiTheme="minorHAnsi" w:hAnsiTheme="minorHAnsi"/>
          <w:lang w:val="es-ES_tradnl"/>
        </w:rPr>
      </w:pPr>
      <w:r w:rsidRPr="00B00114">
        <w:rPr>
          <w:rFonts w:asciiTheme="minorHAnsi" w:hAnsiTheme="minorHAnsi"/>
          <w:lang w:val="es-ES_tradnl"/>
        </w:rPr>
        <w:t>Felicita González Robaina (FG)</w:t>
      </w:r>
    </w:p>
    <w:p w14:paraId="3CB1A075" w14:textId="77777777" w:rsidR="009A79B1" w:rsidRPr="00163840" w:rsidRDefault="009A79B1" w:rsidP="009A79B1">
      <w:pPr>
        <w:spacing w:after="0" w:line="240" w:lineRule="auto"/>
        <w:jc w:val="both"/>
        <w:rPr>
          <w:rFonts w:asciiTheme="minorHAnsi" w:hAnsiTheme="minorHAnsi"/>
          <w:lang w:val="pt-BR"/>
        </w:rPr>
      </w:pPr>
      <w:r w:rsidRPr="00163840">
        <w:rPr>
          <w:rFonts w:asciiTheme="minorHAnsi" w:hAnsiTheme="minorHAnsi"/>
          <w:lang w:val="pt-BR"/>
        </w:rPr>
        <w:t>José Luis Batista Silva (JLB)</w:t>
      </w:r>
    </w:p>
    <w:p w14:paraId="69A4D442" w14:textId="77777777" w:rsidR="00B34CA4" w:rsidRPr="00163840" w:rsidRDefault="00B34CA4" w:rsidP="00B34CA4">
      <w:pPr>
        <w:spacing w:after="0" w:line="240" w:lineRule="auto"/>
        <w:jc w:val="both"/>
        <w:rPr>
          <w:lang w:val="pt-BR"/>
        </w:rPr>
      </w:pPr>
      <w:r w:rsidRPr="00163840">
        <w:rPr>
          <w:lang w:val="pt-BR"/>
        </w:rPr>
        <w:t>Miguel Ribot Guzmán (MR)</w:t>
      </w:r>
    </w:p>
    <w:p w14:paraId="3C0A5A7B" w14:textId="77777777" w:rsidR="00B34CA4" w:rsidRDefault="00B34CA4" w:rsidP="00B34CA4">
      <w:pPr>
        <w:spacing w:after="0" w:line="240" w:lineRule="auto"/>
        <w:jc w:val="both"/>
        <w:rPr>
          <w:rFonts w:asciiTheme="minorHAnsi" w:hAnsiTheme="minorHAnsi"/>
          <w:lang w:val="pt-BR"/>
        </w:rPr>
      </w:pPr>
      <w:r w:rsidRPr="00163840">
        <w:rPr>
          <w:rFonts w:asciiTheme="minorHAnsi" w:hAnsiTheme="minorHAnsi"/>
          <w:lang w:val="pt-BR"/>
        </w:rPr>
        <w:t>Noraida Piñón Abraham (NP)</w:t>
      </w:r>
    </w:p>
    <w:p w14:paraId="53FCD29A" w14:textId="2528431A" w:rsidR="00DE1338" w:rsidRPr="00EB3A64" w:rsidRDefault="00DE1338" w:rsidP="00B34CA4">
      <w:pPr>
        <w:spacing w:after="0" w:line="240" w:lineRule="auto"/>
        <w:jc w:val="both"/>
        <w:rPr>
          <w:rFonts w:asciiTheme="minorHAnsi" w:hAnsiTheme="minorHAnsi"/>
          <w:lang w:val="es-ES"/>
        </w:rPr>
      </w:pPr>
      <w:r w:rsidRPr="002E6266">
        <w:rPr>
          <w:lang w:val="es-ES_tradnl"/>
        </w:rPr>
        <w:t xml:space="preserve">Rolando González García </w:t>
      </w:r>
      <w:r>
        <w:rPr>
          <w:lang w:val="es-ES_tradnl"/>
        </w:rPr>
        <w:t>(RGG)</w:t>
      </w:r>
    </w:p>
    <w:p w14:paraId="0565838C" w14:textId="77777777" w:rsidR="009A79B1" w:rsidRPr="00B00114" w:rsidRDefault="009A79B1" w:rsidP="009A79B1">
      <w:pPr>
        <w:spacing w:after="0" w:line="240" w:lineRule="auto"/>
        <w:jc w:val="both"/>
        <w:rPr>
          <w:rFonts w:asciiTheme="minorHAnsi" w:hAnsiTheme="minorHAnsi"/>
          <w:lang w:val="es-ES_tradnl"/>
        </w:rPr>
      </w:pPr>
      <w:r w:rsidRPr="00B00114">
        <w:rPr>
          <w:rFonts w:asciiTheme="minorHAnsi" w:hAnsiTheme="minorHAnsi"/>
          <w:lang w:val="es-ES_tradnl"/>
        </w:rPr>
        <w:t>Roberto Pérez de Los Reyes (RP)</w:t>
      </w:r>
    </w:p>
    <w:p w14:paraId="22743993" w14:textId="77777777" w:rsidR="009A79B1" w:rsidRPr="00B00114" w:rsidRDefault="009A79B1" w:rsidP="009A79B1">
      <w:pPr>
        <w:spacing w:after="0" w:line="240" w:lineRule="auto"/>
        <w:jc w:val="both"/>
        <w:rPr>
          <w:rFonts w:asciiTheme="minorHAnsi" w:hAnsiTheme="minorHAnsi"/>
          <w:lang w:val="es-ES_tradnl"/>
        </w:rPr>
      </w:pPr>
      <w:r w:rsidRPr="00B00114">
        <w:rPr>
          <w:rFonts w:asciiTheme="minorHAnsi" w:hAnsiTheme="minorHAnsi"/>
          <w:lang w:val="es-ES_tradnl"/>
        </w:rPr>
        <w:t>Tatiana Geler Roffe (TG)</w:t>
      </w:r>
    </w:p>
    <w:p w14:paraId="024A8A91" w14:textId="77777777" w:rsidR="009A79B1" w:rsidRPr="00B00114" w:rsidRDefault="009A79B1" w:rsidP="009A79B1">
      <w:pPr>
        <w:spacing w:after="0" w:line="240" w:lineRule="auto"/>
        <w:jc w:val="both"/>
        <w:rPr>
          <w:rFonts w:asciiTheme="minorHAnsi" w:hAnsiTheme="minorHAnsi"/>
          <w:lang w:val="es-ES_tradnl"/>
        </w:rPr>
      </w:pPr>
      <w:r w:rsidRPr="00B00114">
        <w:rPr>
          <w:rFonts w:asciiTheme="minorHAnsi" w:hAnsiTheme="minorHAnsi"/>
          <w:lang w:val="es-ES_tradnl"/>
        </w:rPr>
        <w:t>Teresa López Seijás (TL)</w:t>
      </w:r>
    </w:p>
    <w:p w14:paraId="0C82B627" w14:textId="77777777" w:rsidR="009A79B1" w:rsidRPr="00CD7433" w:rsidRDefault="009A79B1" w:rsidP="009A79B1">
      <w:pPr>
        <w:spacing w:after="0" w:line="240" w:lineRule="auto"/>
        <w:jc w:val="both"/>
        <w:rPr>
          <w:rFonts w:asciiTheme="minorHAnsi" w:hAnsiTheme="minorHAnsi"/>
          <w:lang w:val="es-ES_tradnl"/>
        </w:rPr>
      </w:pPr>
    </w:p>
    <w:p w14:paraId="58882920" w14:textId="77777777" w:rsidR="009A79B1" w:rsidRDefault="009A79B1" w:rsidP="009A79B1">
      <w:pPr>
        <w:spacing w:after="0" w:line="240" w:lineRule="auto"/>
        <w:jc w:val="both"/>
        <w:rPr>
          <w:rFonts w:asciiTheme="minorHAnsi" w:hAnsiTheme="minorHAnsi"/>
          <w:u w:val="single"/>
          <w:lang w:val="es-ES_tradnl"/>
        </w:rPr>
      </w:pPr>
      <w:r>
        <w:rPr>
          <w:rFonts w:asciiTheme="minorHAnsi" w:hAnsiTheme="minorHAnsi"/>
          <w:u w:val="single"/>
          <w:lang w:val="es-ES_tradnl"/>
        </w:rPr>
        <w:t xml:space="preserve">Instituciones: </w:t>
      </w:r>
    </w:p>
    <w:p w14:paraId="4D2A0022" w14:textId="6EE30376" w:rsidR="009A79B1" w:rsidRDefault="009A79B1" w:rsidP="009A79B1">
      <w:pPr>
        <w:spacing w:after="0" w:line="240" w:lineRule="auto"/>
        <w:jc w:val="both"/>
        <w:rPr>
          <w:rFonts w:asciiTheme="minorHAnsi" w:hAnsiTheme="minorHAnsi"/>
          <w:lang w:val="es-ES_tradnl"/>
        </w:rPr>
      </w:pPr>
      <w:r w:rsidRPr="009A79B1">
        <w:rPr>
          <w:rFonts w:asciiTheme="minorHAnsi" w:hAnsiTheme="minorHAnsi"/>
          <w:lang w:val="es-ES_tradnl"/>
        </w:rPr>
        <w:t>A</w:t>
      </w:r>
      <w:r>
        <w:rPr>
          <w:rFonts w:asciiTheme="minorHAnsi" w:hAnsiTheme="minorHAnsi"/>
          <w:lang w:val="es-ES_tradnl"/>
        </w:rPr>
        <w:t>gencia de Medio Ambiente (A</w:t>
      </w:r>
      <w:r w:rsidRPr="009A79B1">
        <w:rPr>
          <w:rFonts w:asciiTheme="minorHAnsi" w:hAnsiTheme="minorHAnsi"/>
          <w:lang w:val="es-ES_tradnl"/>
        </w:rPr>
        <w:t>MA</w:t>
      </w:r>
      <w:r>
        <w:rPr>
          <w:rFonts w:asciiTheme="minorHAnsi" w:hAnsiTheme="minorHAnsi"/>
          <w:lang w:val="es-ES_tradnl"/>
        </w:rPr>
        <w:t>)</w:t>
      </w:r>
    </w:p>
    <w:p w14:paraId="0ECD56C4" w14:textId="2347AE62" w:rsidR="009A79B1" w:rsidRDefault="009A79B1" w:rsidP="009A79B1">
      <w:pPr>
        <w:spacing w:after="0" w:line="240" w:lineRule="auto"/>
        <w:jc w:val="both"/>
        <w:rPr>
          <w:rFonts w:asciiTheme="minorHAnsi" w:hAnsiTheme="minorHAnsi"/>
          <w:lang w:val="es-ES_tradnl"/>
        </w:rPr>
      </w:pPr>
      <w:r>
        <w:rPr>
          <w:rFonts w:asciiTheme="minorHAnsi" w:hAnsiTheme="minorHAnsi"/>
          <w:lang w:val="es-ES_tradnl"/>
        </w:rPr>
        <w:t>Instituto de Geografía Tropical (IGT)</w:t>
      </w:r>
    </w:p>
    <w:p w14:paraId="0D92A0A8" w14:textId="1D1D7054" w:rsidR="009A79B1" w:rsidRDefault="009A79B1" w:rsidP="009A79B1">
      <w:pPr>
        <w:spacing w:after="0" w:line="240" w:lineRule="auto"/>
        <w:jc w:val="both"/>
        <w:rPr>
          <w:rFonts w:asciiTheme="minorHAnsi" w:hAnsiTheme="minorHAnsi"/>
          <w:lang w:val="es-ES_tradnl"/>
        </w:rPr>
      </w:pPr>
      <w:r>
        <w:rPr>
          <w:rFonts w:asciiTheme="minorHAnsi" w:hAnsiTheme="minorHAnsi"/>
          <w:lang w:val="es-ES_tradnl"/>
        </w:rPr>
        <w:t>Instituto de Meteorología (INSMET)</w:t>
      </w:r>
    </w:p>
    <w:p w14:paraId="434A8DAE" w14:textId="0D36FB1E" w:rsidR="00533BFE" w:rsidRDefault="00533BFE" w:rsidP="009A79B1">
      <w:pPr>
        <w:spacing w:after="0" w:line="240" w:lineRule="auto"/>
        <w:jc w:val="both"/>
        <w:rPr>
          <w:rFonts w:asciiTheme="minorHAnsi" w:hAnsiTheme="minorHAnsi"/>
          <w:lang w:val="es-ES_tradnl"/>
        </w:rPr>
      </w:pPr>
      <w:r>
        <w:rPr>
          <w:rFonts w:asciiTheme="minorHAnsi" w:hAnsiTheme="minorHAnsi"/>
          <w:lang w:val="es-ES_tradnl"/>
        </w:rPr>
        <w:t>Instituto Nacional de Recursos Hidráulicos (INRH)</w:t>
      </w:r>
    </w:p>
    <w:p w14:paraId="3B107AFA" w14:textId="77777777" w:rsidR="009A79B1" w:rsidRPr="00CD7433" w:rsidRDefault="009A79B1" w:rsidP="009A79B1">
      <w:pPr>
        <w:spacing w:after="0" w:line="240" w:lineRule="auto"/>
        <w:jc w:val="both"/>
        <w:rPr>
          <w:rFonts w:asciiTheme="minorHAnsi" w:hAnsiTheme="minorHAnsi"/>
          <w:lang w:val="es-ES_tradnl"/>
        </w:rPr>
      </w:pPr>
      <w:r w:rsidRPr="00CD7433">
        <w:rPr>
          <w:rFonts w:asciiTheme="minorHAnsi" w:hAnsiTheme="minorHAnsi"/>
          <w:lang w:val="es-ES_tradnl"/>
        </w:rPr>
        <w:t>Joint Research Centre (JRC)</w:t>
      </w:r>
    </w:p>
    <w:p w14:paraId="6624DBA1" w14:textId="77777777" w:rsidR="009A79B1" w:rsidRDefault="009A79B1" w:rsidP="009A79B1">
      <w:pPr>
        <w:spacing w:after="0" w:line="240" w:lineRule="auto"/>
        <w:jc w:val="both"/>
        <w:rPr>
          <w:rFonts w:asciiTheme="minorHAnsi" w:hAnsiTheme="minorHAnsi"/>
          <w:lang w:val="es-ES_tradnl"/>
        </w:rPr>
      </w:pPr>
      <w:r w:rsidRPr="009A79B1">
        <w:rPr>
          <w:rFonts w:asciiTheme="minorHAnsi" w:hAnsiTheme="minorHAnsi"/>
          <w:lang w:val="x-none"/>
        </w:rPr>
        <w:t xml:space="preserve">Ministerio de Ciencia, </w:t>
      </w:r>
      <w:r>
        <w:rPr>
          <w:rFonts w:asciiTheme="minorHAnsi" w:hAnsiTheme="minorHAnsi"/>
          <w:lang w:val="x-none"/>
        </w:rPr>
        <w:t>Tecnología y Medio Ambiente</w:t>
      </w:r>
      <w:r>
        <w:rPr>
          <w:rFonts w:asciiTheme="minorHAnsi" w:hAnsiTheme="minorHAnsi"/>
          <w:lang w:val="es-ES_tradnl"/>
        </w:rPr>
        <w:t xml:space="preserve"> (CITMA)</w:t>
      </w:r>
    </w:p>
    <w:p w14:paraId="4BA05E94" w14:textId="77777777" w:rsidR="009A79B1" w:rsidRPr="009A79B1" w:rsidRDefault="009A79B1" w:rsidP="009A79B1">
      <w:pPr>
        <w:spacing w:after="0" w:line="240" w:lineRule="auto"/>
        <w:jc w:val="both"/>
        <w:rPr>
          <w:rFonts w:asciiTheme="minorHAnsi" w:hAnsiTheme="minorHAnsi"/>
          <w:lang w:val="es-ES_tradnl"/>
        </w:rPr>
      </w:pPr>
      <w:r w:rsidRPr="009A79B1">
        <w:rPr>
          <w:rFonts w:asciiTheme="minorHAnsi" w:hAnsiTheme="minorHAnsi"/>
          <w:lang w:val="es-ES_tradnl"/>
        </w:rPr>
        <w:t>Programa de las Naciones Unidas para el Desarollo (PNUD)</w:t>
      </w:r>
    </w:p>
    <w:p w14:paraId="174AB419" w14:textId="77777777" w:rsidR="009A79B1" w:rsidRPr="00EB3A64" w:rsidRDefault="009A79B1" w:rsidP="009A79B1">
      <w:pPr>
        <w:spacing w:after="0" w:line="240" w:lineRule="auto"/>
        <w:jc w:val="both"/>
        <w:rPr>
          <w:rFonts w:asciiTheme="minorHAnsi" w:hAnsiTheme="minorHAnsi"/>
        </w:rPr>
      </w:pPr>
      <w:r w:rsidRPr="00EB3A64">
        <w:rPr>
          <w:rFonts w:asciiTheme="minorHAnsi" w:hAnsiTheme="minorHAnsi"/>
        </w:rPr>
        <w:t>Unión Europea (UE)</w:t>
      </w:r>
    </w:p>
    <w:p w14:paraId="0D6AFC18" w14:textId="6398F03E" w:rsidR="009A79B1" w:rsidRPr="00EB3A64" w:rsidRDefault="009A79B1" w:rsidP="009A79B1">
      <w:pPr>
        <w:spacing w:after="0" w:line="240" w:lineRule="auto"/>
        <w:jc w:val="both"/>
        <w:rPr>
          <w:rFonts w:asciiTheme="minorHAnsi" w:hAnsiTheme="minorHAnsi"/>
        </w:rPr>
      </w:pPr>
      <w:r w:rsidRPr="00EB3A64">
        <w:rPr>
          <w:rFonts w:asciiTheme="minorHAnsi" w:hAnsiTheme="minorHAnsi"/>
        </w:rPr>
        <w:t>Water Resources Unit (WR)</w:t>
      </w:r>
    </w:p>
    <w:p w14:paraId="7B6FB2D9" w14:textId="77777777" w:rsidR="009A79B1" w:rsidRPr="00EB3A64" w:rsidRDefault="009A79B1" w:rsidP="00DE510D">
      <w:pPr>
        <w:spacing w:line="240" w:lineRule="auto"/>
        <w:jc w:val="both"/>
        <w:rPr>
          <w:rFonts w:asciiTheme="minorHAnsi" w:hAnsiTheme="minorHAnsi"/>
        </w:rPr>
      </w:pPr>
    </w:p>
    <w:p w14:paraId="3C8C2470" w14:textId="77777777" w:rsidR="00F350E6" w:rsidRPr="00EB3A64" w:rsidRDefault="0086452A" w:rsidP="00F350E6">
      <w:pPr>
        <w:spacing w:after="0" w:line="240" w:lineRule="auto"/>
        <w:jc w:val="both"/>
        <w:rPr>
          <w:rFonts w:asciiTheme="minorHAnsi" w:hAnsiTheme="minorHAnsi"/>
          <w:b/>
        </w:rPr>
      </w:pPr>
      <w:r w:rsidRPr="00EB3A64">
        <w:rPr>
          <w:rFonts w:asciiTheme="minorHAnsi" w:hAnsiTheme="minorHAnsi"/>
          <w:b/>
        </w:rPr>
        <w:t>Participantes:</w:t>
      </w:r>
    </w:p>
    <w:p w14:paraId="111519D5" w14:textId="26C58EDA" w:rsidR="00773120" w:rsidRPr="00EB3A64" w:rsidRDefault="0086452A" w:rsidP="00DE510D">
      <w:pPr>
        <w:spacing w:line="240" w:lineRule="auto"/>
        <w:jc w:val="both"/>
        <w:rPr>
          <w:rFonts w:asciiTheme="minorHAnsi" w:hAnsiTheme="minorHAnsi"/>
        </w:rPr>
      </w:pPr>
      <w:r w:rsidRPr="00EB3A64">
        <w:rPr>
          <w:rFonts w:asciiTheme="minorHAnsi" w:hAnsiTheme="minorHAnsi"/>
        </w:rPr>
        <w:t>Roberto Pérez de los Reyes (AMA, CITMA), José Luis Batis</w:t>
      </w:r>
      <w:r w:rsidR="00773120" w:rsidRPr="00EB3A64">
        <w:rPr>
          <w:rFonts w:asciiTheme="minorHAnsi" w:hAnsiTheme="minorHAnsi"/>
        </w:rPr>
        <w:t>ta</w:t>
      </w:r>
      <w:r w:rsidR="00827F31" w:rsidRPr="00EB3A64">
        <w:rPr>
          <w:rFonts w:asciiTheme="minorHAnsi" w:hAnsiTheme="minorHAnsi"/>
        </w:rPr>
        <w:t xml:space="preserve"> Silva</w:t>
      </w:r>
      <w:r w:rsidR="00773120" w:rsidRPr="00EB3A64">
        <w:rPr>
          <w:rFonts w:asciiTheme="minorHAnsi" w:hAnsiTheme="minorHAnsi"/>
        </w:rPr>
        <w:t xml:space="preserve"> (IGT, CITMA),</w:t>
      </w:r>
      <w:r w:rsidRPr="00EB3A64">
        <w:rPr>
          <w:rFonts w:asciiTheme="minorHAnsi" w:hAnsiTheme="minorHAnsi"/>
        </w:rPr>
        <w:t xml:space="preserve"> </w:t>
      </w:r>
      <w:r w:rsidR="00773120" w:rsidRPr="00EB3A64">
        <w:rPr>
          <w:rFonts w:asciiTheme="minorHAnsi" w:hAnsiTheme="minorHAnsi"/>
        </w:rPr>
        <w:t>Teresa López Seijás (</w:t>
      </w:r>
      <w:r w:rsidR="00163840" w:rsidRPr="00EB3A64">
        <w:rPr>
          <w:rFonts w:asciiTheme="minorHAnsi" w:hAnsiTheme="minorHAnsi"/>
        </w:rPr>
        <w:t xml:space="preserve">IAgric, </w:t>
      </w:r>
      <w:r w:rsidR="00773120" w:rsidRPr="00EB3A64">
        <w:rPr>
          <w:rFonts w:asciiTheme="minorHAnsi" w:hAnsiTheme="minorHAnsi"/>
        </w:rPr>
        <w:t xml:space="preserve">MINAG), </w:t>
      </w:r>
      <w:r w:rsidR="00912F89" w:rsidRPr="00EB3A64">
        <w:rPr>
          <w:rFonts w:asciiTheme="minorHAnsi" w:hAnsiTheme="minorHAnsi"/>
        </w:rPr>
        <w:t>Tatiana Geler Rof</w:t>
      </w:r>
      <w:r w:rsidR="00163840" w:rsidRPr="00EB3A64">
        <w:rPr>
          <w:rFonts w:asciiTheme="minorHAnsi" w:hAnsiTheme="minorHAnsi"/>
        </w:rPr>
        <w:t>f</w:t>
      </w:r>
      <w:r w:rsidR="00912F89" w:rsidRPr="00EB3A64">
        <w:rPr>
          <w:rFonts w:asciiTheme="minorHAnsi" w:hAnsiTheme="minorHAnsi"/>
        </w:rPr>
        <w:t>e</w:t>
      </w:r>
      <w:r w:rsidR="00773120" w:rsidRPr="00EB3A64">
        <w:rPr>
          <w:rFonts w:asciiTheme="minorHAnsi" w:hAnsiTheme="minorHAnsi"/>
        </w:rPr>
        <w:t xml:space="preserve"> (IGT, CITMA), Elieser M</w:t>
      </w:r>
      <w:r w:rsidR="001F5D10" w:rsidRPr="00EB3A64">
        <w:rPr>
          <w:rFonts w:asciiTheme="minorHAnsi" w:hAnsiTheme="minorHAnsi"/>
        </w:rPr>
        <w:t>á</w:t>
      </w:r>
      <w:r w:rsidR="00773120" w:rsidRPr="00EB3A64">
        <w:rPr>
          <w:rFonts w:asciiTheme="minorHAnsi" w:hAnsiTheme="minorHAnsi"/>
        </w:rPr>
        <w:t xml:space="preserve">rmol Fundora  (IGT, CITMA), </w:t>
      </w:r>
      <w:r w:rsidR="00A51981" w:rsidRPr="00EB3A64">
        <w:rPr>
          <w:rFonts w:asciiTheme="minorHAnsi" w:hAnsiTheme="minorHAnsi"/>
        </w:rPr>
        <w:t>Felicita González Robaina (IAgric, MINAG), Noraida Piñón Abraham (IAgric, MINAG), Miguel</w:t>
      </w:r>
      <w:r w:rsidR="009A2D10" w:rsidRPr="00EB3A64">
        <w:rPr>
          <w:rFonts w:asciiTheme="minorHAnsi" w:hAnsiTheme="minorHAnsi"/>
        </w:rPr>
        <w:t xml:space="preserve"> </w:t>
      </w:r>
      <w:r w:rsidR="009A2D10" w:rsidRPr="00EB3A64">
        <w:t>Ribot Guzmán</w:t>
      </w:r>
      <w:r w:rsidR="00A51981" w:rsidRPr="00EB3A64">
        <w:rPr>
          <w:rFonts w:asciiTheme="minorHAnsi" w:hAnsiTheme="minorHAnsi"/>
        </w:rPr>
        <w:t xml:space="preserve"> (IGT, CITMA), </w:t>
      </w:r>
      <w:r w:rsidRPr="00EB3A64">
        <w:rPr>
          <w:rFonts w:asciiTheme="minorHAnsi" w:hAnsiTheme="minorHAnsi"/>
        </w:rPr>
        <w:t>Beatriz Vidal Legaz (WR, JRC), Ezio Crestaz</w:t>
      </w:r>
      <w:r w:rsidR="006D6117" w:rsidRPr="00EB3A64">
        <w:rPr>
          <w:rFonts w:asciiTheme="minorHAnsi" w:hAnsiTheme="minorHAnsi"/>
        </w:rPr>
        <w:t xml:space="preserve"> (WR, JRC)</w:t>
      </w:r>
      <w:r w:rsidR="004E52D6" w:rsidRPr="00EB3A64">
        <w:rPr>
          <w:rFonts w:asciiTheme="minorHAnsi" w:hAnsiTheme="minorHAnsi"/>
        </w:rPr>
        <w:t xml:space="preserve">. </w:t>
      </w:r>
    </w:p>
    <w:p w14:paraId="718CB98C" w14:textId="78EA82EF" w:rsidR="004E52D6" w:rsidRDefault="004E52D6" w:rsidP="00DE510D">
      <w:pPr>
        <w:spacing w:line="240" w:lineRule="auto"/>
        <w:jc w:val="both"/>
        <w:rPr>
          <w:rFonts w:asciiTheme="minorHAnsi" w:hAnsiTheme="minorHAnsi"/>
          <w:lang w:val="es-ES_tradnl"/>
        </w:rPr>
      </w:pPr>
      <w:r w:rsidRPr="00B00114">
        <w:rPr>
          <w:rFonts w:asciiTheme="minorHAnsi" w:hAnsiTheme="minorHAnsi"/>
          <w:lang w:val="es-ES_tradnl"/>
        </w:rPr>
        <w:t>Se contó además con la presencia de Katia Cobarrubias (PNUD) y Anne Sophie Houee (Delegación de la U</w:t>
      </w:r>
      <w:r w:rsidR="005C594C">
        <w:rPr>
          <w:rFonts w:asciiTheme="minorHAnsi" w:hAnsiTheme="minorHAnsi"/>
          <w:lang w:val="es-ES_tradnl"/>
        </w:rPr>
        <w:t>E</w:t>
      </w:r>
      <w:r w:rsidRPr="00B00114">
        <w:rPr>
          <w:rFonts w:asciiTheme="minorHAnsi" w:hAnsiTheme="minorHAnsi"/>
          <w:lang w:val="es-ES_tradnl"/>
        </w:rPr>
        <w:t xml:space="preserve"> en Cuba), además de otros representantes de instituciones relacionadas con el proyecto BASAL.</w:t>
      </w:r>
    </w:p>
    <w:p w14:paraId="2841781B" w14:textId="77777777" w:rsidR="00F350E6" w:rsidRDefault="00F350E6" w:rsidP="00F350E6">
      <w:pPr>
        <w:spacing w:after="0" w:line="240" w:lineRule="auto"/>
        <w:jc w:val="both"/>
        <w:rPr>
          <w:rFonts w:asciiTheme="minorHAnsi" w:hAnsiTheme="minorHAnsi"/>
          <w:lang w:val="es-ES_tradnl"/>
        </w:rPr>
      </w:pPr>
    </w:p>
    <w:p w14:paraId="5A5457C4" w14:textId="77777777" w:rsidR="00F350E6" w:rsidRPr="00F350E6" w:rsidRDefault="00F350E6" w:rsidP="00F350E6">
      <w:pPr>
        <w:spacing w:after="0" w:line="240" w:lineRule="auto"/>
        <w:jc w:val="both"/>
        <w:rPr>
          <w:rFonts w:asciiTheme="minorHAnsi" w:hAnsiTheme="minorHAnsi"/>
          <w:b/>
          <w:lang w:val="es-ES_tradnl"/>
        </w:rPr>
      </w:pPr>
      <w:r w:rsidRPr="00F350E6">
        <w:rPr>
          <w:rFonts w:asciiTheme="minorHAnsi" w:hAnsiTheme="minorHAnsi"/>
          <w:b/>
          <w:lang w:val="es-ES_tradnl"/>
        </w:rPr>
        <w:t xml:space="preserve">Anexos: </w:t>
      </w:r>
    </w:p>
    <w:p w14:paraId="1B26353A" w14:textId="09B7A864" w:rsidR="00F350E6" w:rsidRDefault="00F350E6" w:rsidP="00F350E6">
      <w:pPr>
        <w:spacing w:before="120" w:line="240" w:lineRule="auto"/>
        <w:jc w:val="both"/>
        <w:rPr>
          <w:lang w:val="es-ES_tradnl"/>
        </w:rPr>
      </w:pPr>
      <w:r>
        <w:rPr>
          <w:lang w:val="es-ES_tradnl"/>
        </w:rPr>
        <w:t>-Anexo 1: A</w:t>
      </w:r>
      <w:r w:rsidRPr="006F6CC7">
        <w:rPr>
          <w:lang w:val="es-ES_tradnl"/>
        </w:rPr>
        <w:t>genda de</w:t>
      </w:r>
      <w:r>
        <w:rPr>
          <w:lang w:val="es-ES_tradnl"/>
        </w:rPr>
        <w:t xml:space="preserve"> la semana de trabajo</w:t>
      </w:r>
    </w:p>
    <w:p w14:paraId="4BA22CF1" w14:textId="4C645ED4" w:rsidR="00F350E6" w:rsidRDefault="00F350E6" w:rsidP="00F350E6">
      <w:pPr>
        <w:spacing w:before="120" w:line="240" w:lineRule="auto"/>
        <w:jc w:val="both"/>
        <w:rPr>
          <w:lang w:val="es-ES_tradnl"/>
        </w:rPr>
      </w:pPr>
      <w:r>
        <w:rPr>
          <w:lang w:val="es-ES_tradnl"/>
        </w:rPr>
        <w:t>-Anexo 2: Ta</w:t>
      </w:r>
      <w:r w:rsidRPr="006F6CC7">
        <w:rPr>
          <w:lang w:val="es-ES_tradnl"/>
        </w:rPr>
        <w:t>bla</w:t>
      </w:r>
      <w:r>
        <w:rPr>
          <w:lang w:val="es-ES_tradnl"/>
        </w:rPr>
        <w:t xml:space="preserve"> resumen</w:t>
      </w:r>
      <w:r w:rsidRPr="006F6CC7">
        <w:rPr>
          <w:lang w:val="es-ES_tradnl"/>
        </w:rPr>
        <w:t xml:space="preserve"> de planificación de tareas</w:t>
      </w:r>
    </w:p>
    <w:p w14:paraId="3BCCDC5B" w14:textId="216DE438" w:rsidR="00B34CA4" w:rsidRPr="00F350E6" w:rsidRDefault="00F350E6" w:rsidP="00F350E6">
      <w:pPr>
        <w:spacing w:before="120" w:line="240" w:lineRule="auto"/>
        <w:jc w:val="both"/>
        <w:rPr>
          <w:rFonts w:asciiTheme="minorHAnsi" w:hAnsiTheme="minorHAnsi"/>
          <w:lang w:val="es-ES_tradnl"/>
        </w:rPr>
      </w:pPr>
      <w:r>
        <w:rPr>
          <w:lang w:val="es-ES_tradnl"/>
        </w:rPr>
        <w:t>-Anexo 3: Relación de c</w:t>
      </w:r>
      <w:r w:rsidR="00B34CA4" w:rsidRPr="00F350E6">
        <w:rPr>
          <w:rFonts w:asciiTheme="minorHAnsi" w:hAnsiTheme="minorHAnsi"/>
          <w:lang w:val="es-ES_tradnl"/>
        </w:rPr>
        <w:t>ontenidos y documentos adicionales</w:t>
      </w:r>
      <w:r>
        <w:rPr>
          <w:rFonts w:asciiTheme="minorHAnsi" w:hAnsiTheme="minorHAnsi"/>
          <w:lang w:val="es-ES_tradnl"/>
        </w:rPr>
        <w:t xml:space="preserve"> mencionados en el texto</w:t>
      </w:r>
    </w:p>
    <w:p w14:paraId="7E52DAD6" w14:textId="77777777" w:rsidR="00F350E6" w:rsidRDefault="00F350E6" w:rsidP="00B34CA4">
      <w:pPr>
        <w:spacing w:after="0" w:line="240" w:lineRule="auto"/>
        <w:jc w:val="both"/>
        <w:rPr>
          <w:lang w:val="es-ES_tradnl"/>
        </w:rPr>
      </w:pPr>
    </w:p>
    <w:p w14:paraId="280EF890" w14:textId="77777777" w:rsidR="00F350E6" w:rsidRDefault="00F350E6" w:rsidP="00B34CA4">
      <w:pPr>
        <w:spacing w:after="0" w:line="240" w:lineRule="auto"/>
        <w:jc w:val="both"/>
        <w:rPr>
          <w:lang w:val="es-ES_tradnl"/>
        </w:rPr>
      </w:pPr>
    </w:p>
    <w:p w14:paraId="2D9B9A67" w14:textId="77777777" w:rsidR="005F3FB8" w:rsidRPr="006F6CC7" w:rsidRDefault="005F3FB8" w:rsidP="00DE510D">
      <w:pPr>
        <w:spacing w:before="120" w:line="240" w:lineRule="auto"/>
        <w:jc w:val="both"/>
        <w:rPr>
          <w:lang w:val="es-ES_tradnl"/>
        </w:rPr>
      </w:pPr>
    </w:p>
    <w:p w14:paraId="457F3C75" w14:textId="77777777" w:rsidR="00211FEA" w:rsidRPr="00E82A26" w:rsidRDefault="00247E5E" w:rsidP="00DE510D">
      <w:pPr>
        <w:pStyle w:val="ListParagraph"/>
        <w:numPr>
          <w:ilvl w:val="0"/>
          <w:numId w:val="37"/>
        </w:numPr>
        <w:spacing w:before="120" w:line="240" w:lineRule="auto"/>
        <w:jc w:val="both"/>
        <w:rPr>
          <w:rFonts w:asciiTheme="minorHAnsi" w:hAnsiTheme="minorHAnsi"/>
          <w:b/>
          <w:sz w:val="24"/>
          <w:szCs w:val="24"/>
          <w:lang w:val="es-ES_tradnl"/>
        </w:rPr>
      </w:pPr>
      <w:r w:rsidRPr="00E82A26">
        <w:rPr>
          <w:rFonts w:asciiTheme="minorHAnsi" w:hAnsiTheme="minorHAnsi"/>
          <w:b/>
          <w:sz w:val="24"/>
          <w:szCs w:val="24"/>
          <w:lang w:val="es-ES_tradnl"/>
        </w:rPr>
        <w:t>OBJETIVOS DE LA REUNIÓN</w:t>
      </w:r>
    </w:p>
    <w:p w14:paraId="3D3F2294" w14:textId="586317F4" w:rsidR="00FF1C76" w:rsidRDefault="00FF1C76" w:rsidP="00B333D1">
      <w:pPr>
        <w:pStyle w:val="ListParagraph"/>
        <w:numPr>
          <w:ilvl w:val="0"/>
          <w:numId w:val="33"/>
        </w:numPr>
        <w:spacing w:before="120" w:line="240" w:lineRule="auto"/>
        <w:jc w:val="both"/>
        <w:rPr>
          <w:rFonts w:asciiTheme="minorHAnsi" w:hAnsiTheme="minorHAnsi"/>
          <w:lang w:val="es-ES"/>
        </w:rPr>
      </w:pPr>
      <w:r w:rsidRPr="002E300E">
        <w:rPr>
          <w:rFonts w:asciiTheme="minorHAnsi" w:hAnsiTheme="minorHAnsi"/>
          <w:lang w:val="es-ES"/>
        </w:rPr>
        <w:t xml:space="preserve">Realizar un intercambio técnico entre el equipo JRC-Agua para el Desarrollo (Water4Dev) y la contraparte cubana para analizar los avances y dificultades del trabajo de aplicación de la herramienta de modelación </w:t>
      </w:r>
      <w:r w:rsidR="00B333D1" w:rsidRPr="00B333D1">
        <w:rPr>
          <w:rFonts w:asciiTheme="minorHAnsi" w:hAnsiTheme="minorHAnsi"/>
          <w:i/>
          <w:lang w:val="es-ES"/>
        </w:rPr>
        <w:t>Water Evaluation and Planning system</w:t>
      </w:r>
      <w:r w:rsidR="00B333D1" w:rsidRPr="00B333D1">
        <w:rPr>
          <w:rFonts w:asciiTheme="minorHAnsi" w:hAnsiTheme="minorHAnsi"/>
          <w:lang w:val="es-ES"/>
        </w:rPr>
        <w:t xml:space="preserve"> </w:t>
      </w:r>
      <w:r w:rsidR="00B333D1">
        <w:rPr>
          <w:rFonts w:asciiTheme="minorHAnsi" w:hAnsiTheme="minorHAnsi"/>
          <w:lang w:val="es-ES"/>
        </w:rPr>
        <w:t>(</w:t>
      </w:r>
      <w:r w:rsidRPr="002E300E">
        <w:rPr>
          <w:rFonts w:asciiTheme="minorHAnsi" w:hAnsiTheme="minorHAnsi"/>
          <w:lang w:val="es-ES"/>
        </w:rPr>
        <w:t>WEAP</w:t>
      </w:r>
      <w:r w:rsidR="00B333D1">
        <w:rPr>
          <w:rFonts w:asciiTheme="minorHAnsi" w:hAnsiTheme="minorHAnsi"/>
          <w:lang w:val="es-ES"/>
        </w:rPr>
        <w:t>)</w:t>
      </w:r>
      <w:r w:rsidRPr="002E300E">
        <w:rPr>
          <w:rFonts w:asciiTheme="minorHAnsi" w:hAnsiTheme="minorHAnsi"/>
          <w:lang w:val="es-ES"/>
        </w:rPr>
        <w:t xml:space="preserve"> para la gestión del agua en el municipio Los Palacios.</w:t>
      </w:r>
    </w:p>
    <w:p w14:paraId="3A1E6BF2" w14:textId="6BBA54FA" w:rsidR="00724677" w:rsidRPr="00216F44" w:rsidRDefault="00FF1C76" w:rsidP="00DE510D">
      <w:pPr>
        <w:pStyle w:val="ListParagraph"/>
        <w:spacing w:before="120" w:line="240" w:lineRule="auto"/>
        <w:jc w:val="both"/>
        <w:rPr>
          <w:rFonts w:asciiTheme="minorHAnsi" w:hAnsiTheme="minorHAnsi"/>
          <w:lang w:val="es-ES"/>
        </w:rPr>
      </w:pPr>
      <w:r w:rsidRPr="002E300E">
        <w:rPr>
          <w:rFonts w:asciiTheme="minorHAnsi" w:hAnsiTheme="minorHAnsi"/>
          <w:lang w:val="es-ES"/>
        </w:rPr>
        <w:t xml:space="preserve">Continuar la capacitación específica por parte de los especialistas del equipo JRC-Water4Dev a la contraparte cubana para el diseño del sistema de modelación y la aplicación a desarrollar en el marco </w:t>
      </w:r>
      <w:r w:rsidR="00827F31">
        <w:rPr>
          <w:rFonts w:asciiTheme="minorHAnsi" w:hAnsiTheme="minorHAnsi"/>
          <w:lang w:val="es-ES"/>
        </w:rPr>
        <w:t xml:space="preserve">del </w:t>
      </w:r>
      <w:r w:rsidRPr="002E300E">
        <w:rPr>
          <w:rFonts w:asciiTheme="minorHAnsi" w:hAnsiTheme="minorHAnsi"/>
          <w:lang w:val="es-ES"/>
        </w:rPr>
        <w:t>proyecto BASAL.</w:t>
      </w:r>
    </w:p>
    <w:p w14:paraId="3C1FF722" w14:textId="474C55BE" w:rsidR="00FF1C76" w:rsidRPr="00216F44" w:rsidRDefault="00724677" w:rsidP="00DE510D">
      <w:pPr>
        <w:pStyle w:val="ListParagraph"/>
        <w:spacing w:before="120" w:line="240" w:lineRule="auto"/>
        <w:jc w:val="both"/>
        <w:rPr>
          <w:rFonts w:asciiTheme="minorHAnsi" w:hAnsiTheme="minorHAnsi"/>
          <w:lang w:val="es-ES"/>
        </w:rPr>
      </w:pPr>
      <w:r w:rsidRPr="00216F44">
        <w:rPr>
          <w:rFonts w:asciiTheme="minorHAnsi" w:hAnsiTheme="minorHAnsi"/>
          <w:lang w:val="es-ES"/>
        </w:rPr>
        <w:t xml:space="preserve">Debido a la duración limitada de la visita, el equipo JRC </w:t>
      </w:r>
      <w:r w:rsidR="00050C3D" w:rsidRPr="00216F44">
        <w:rPr>
          <w:rFonts w:asciiTheme="minorHAnsi" w:hAnsiTheme="minorHAnsi"/>
          <w:lang w:val="es-ES"/>
        </w:rPr>
        <w:t xml:space="preserve">llevará preparados </w:t>
      </w:r>
      <w:r w:rsidRPr="00216F44">
        <w:rPr>
          <w:rFonts w:asciiTheme="minorHAnsi" w:hAnsiTheme="minorHAnsi"/>
          <w:lang w:val="es-ES"/>
        </w:rPr>
        <w:t>una serie de materiales</w:t>
      </w:r>
      <w:r w:rsidR="00050C3D" w:rsidRPr="00216F44">
        <w:rPr>
          <w:rFonts w:asciiTheme="minorHAnsi" w:hAnsiTheme="minorHAnsi"/>
          <w:lang w:val="es-ES"/>
        </w:rPr>
        <w:t xml:space="preserve"> con propuestas</w:t>
      </w:r>
      <w:r w:rsidRPr="00216F44">
        <w:rPr>
          <w:rFonts w:asciiTheme="minorHAnsi" w:hAnsiTheme="minorHAnsi"/>
          <w:lang w:val="es-ES"/>
        </w:rPr>
        <w:t xml:space="preserve"> de metodologías para afrontar las diferentes etapas de modelización</w:t>
      </w:r>
      <w:r w:rsidR="00050C3D" w:rsidRPr="00216F44">
        <w:rPr>
          <w:rFonts w:asciiTheme="minorHAnsi" w:hAnsiTheme="minorHAnsi"/>
          <w:lang w:val="es-ES"/>
        </w:rPr>
        <w:t>, que serán actualizados tras el encuentro en Cuba en función de las necesidades de la contraparte cubana</w:t>
      </w:r>
      <w:r w:rsidR="00827F31">
        <w:rPr>
          <w:rFonts w:asciiTheme="minorHAnsi" w:hAnsiTheme="minorHAnsi"/>
          <w:lang w:val="es-ES"/>
        </w:rPr>
        <w:t>.</w:t>
      </w:r>
    </w:p>
    <w:p w14:paraId="3158B37C" w14:textId="77777777" w:rsidR="00724677" w:rsidRPr="00F877DE" w:rsidRDefault="00FF1C76" w:rsidP="00DE510D">
      <w:pPr>
        <w:pStyle w:val="ListParagraph"/>
        <w:numPr>
          <w:ilvl w:val="0"/>
          <w:numId w:val="33"/>
        </w:numPr>
        <w:spacing w:before="120" w:line="240" w:lineRule="auto"/>
        <w:jc w:val="both"/>
        <w:rPr>
          <w:rFonts w:asciiTheme="minorHAnsi" w:hAnsiTheme="minorHAnsi"/>
          <w:lang w:val="es-ES"/>
        </w:rPr>
      </w:pPr>
      <w:r w:rsidRPr="002E300E">
        <w:rPr>
          <w:rFonts w:asciiTheme="minorHAnsi" w:hAnsiTheme="minorHAnsi"/>
          <w:lang w:val="es-ES"/>
        </w:rPr>
        <w:t>Precisar de conjunto la planificación de las actividades de continuación del trabajo y socializar con directivos del proyecto BASAL los avances y resultados parciales alcanzados.</w:t>
      </w:r>
    </w:p>
    <w:p w14:paraId="32EA779C" w14:textId="77777777" w:rsidR="00741A04" w:rsidRPr="002E300E" w:rsidRDefault="00741A04" w:rsidP="00DE510D">
      <w:pPr>
        <w:pStyle w:val="ListParagraph"/>
        <w:spacing w:before="120" w:line="240" w:lineRule="auto"/>
        <w:jc w:val="both"/>
        <w:rPr>
          <w:rFonts w:asciiTheme="minorHAnsi" w:hAnsiTheme="minorHAnsi"/>
          <w:lang w:val="es-ES"/>
        </w:rPr>
      </w:pPr>
    </w:p>
    <w:p w14:paraId="67FB7429" w14:textId="77777777" w:rsidR="00C30A52" w:rsidRPr="00096C97" w:rsidRDefault="00C30A52" w:rsidP="00C30A52">
      <w:pPr>
        <w:pStyle w:val="ListParagraph"/>
        <w:spacing w:before="120" w:line="240" w:lineRule="auto"/>
        <w:ind w:left="360"/>
        <w:jc w:val="both"/>
        <w:rPr>
          <w:rFonts w:asciiTheme="minorHAnsi" w:hAnsiTheme="minorHAnsi"/>
          <w:b/>
          <w:sz w:val="24"/>
          <w:szCs w:val="24"/>
          <w:lang w:val="es-ES_tradnl"/>
        </w:rPr>
      </w:pPr>
    </w:p>
    <w:p w14:paraId="34A43697" w14:textId="77777777" w:rsidR="00211FEA" w:rsidRPr="00E82A26" w:rsidRDefault="00247E5E" w:rsidP="00DE510D">
      <w:pPr>
        <w:pStyle w:val="ListParagraph"/>
        <w:numPr>
          <w:ilvl w:val="0"/>
          <w:numId w:val="37"/>
        </w:numPr>
        <w:spacing w:before="120" w:line="240" w:lineRule="auto"/>
        <w:jc w:val="both"/>
        <w:rPr>
          <w:rFonts w:asciiTheme="minorHAnsi" w:hAnsiTheme="minorHAnsi"/>
          <w:b/>
          <w:sz w:val="24"/>
          <w:szCs w:val="24"/>
        </w:rPr>
      </w:pPr>
      <w:r w:rsidRPr="00E82A26">
        <w:rPr>
          <w:rFonts w:asciiTheme="minorHAnsi" w:hAnsiTheme="minorHAnsi"/>
          <w:b/>
          <w:sz w:val="24"/>
          <w:szCs w:val="24"/>
        </w:rPr>
        <w:t>RESUMEN DE RESULTADOS</w:t>
      </w:r>
    </w:p>
    <w:p w14:paraId="24D03745" w14:textId="162F584E" w:rsidR="0072790E" w:rsidRPr="00D74F5C" w:rsidRDefault="00830D9E" w:rsidP="00DE510D">
      <w:pPr>
        <w:spacing w:before="120" w:after="0"/>
        <w:jc w:val="both"/>
        <w:rPr>
          <w:lang w:val="es-ES_tradnl"/>
        </w:rPr>
      </w:pPr>
      <w:r w:rsidRPr="00D74F5C">
        <w:rPr>
          <w:lang w:val="es-ES_tradnl"/>
        </w:rPr>
        <w:t xml:space="preserve">La reunión de trabajo cumplió con los objetivos </w:t>
      </w:r>
      <w:r w:rsidR="00D74F5C" w:rsidRPr="00D74F5C">
        <w:rPr>
          <w:lang w:val="es-ES_tradnl"/>
        </w:rPr>
        <w:t xml:space="preserve">detallados arriba: </w:t>
      </w:r>
    </w:p>
    <w:p w14:paraId="036A550F" w14:textId="77777777" w:rsidR="0072790E" w:rsidRPr="00CA5D43" w:rsidRDefault="0072790E" w:rsidP="00DE510D">
      <w:pPr>
        <w:spacing w:before="120" w:after="0"/>
        <w:jc w:val="both"/>
        <w:rPr>
          <w:b/>
          <w:u w:val="single"/>
          <w:lang w:val="es-ES_tradnl"/>
        </w:rPr>
      </w:pPr>
      <w:r w:rsidRPr="00082837">
        <w:rPr>
          <w:b/>
          <w:u w:val="single"/>
          <w:lang w:val="es-ES_tradnl"/>
        </w:rPr>
        <w:t>Capacitación</w:t>
      </w:r>
    </w:p>
    <w:p w14:paraId="6710832A" w14:textId="214DD3DA" w:rsidR="00830D9E" w:rsidRDefault="00830D9E" w:rsidP="00DE510D">
      <w:pPr>
        <w:spacing w:before="120" w:after="0"/>
        <w:jc w:val="both"/>
        <w:rPr>
          <w:lang w:val="es-ES_tradnl"/>
        </w:rPr>
      </w:pPr>
      <w:r w:rsidRPr="00830D9E">
        <w:rPr>
          <w:lang w:val="es-ES_tradnl"/>
        </w:rPr>
        <w:t xml:space="preserve">Se capacitó a la contraparte cubana en: </w:t>
      </w:r>
    </w:p>
    <w:p w14:paraId="78D80225" w14:textId="77777777" w:rsidR="00830D9E" w:rsidRDefault="00830D9E" w:rsidP="00830D9E">
      <w:pPr>
        <w:pStyle w:val="ListParagraph"/>
        <w:numPr>
          <w:ilvl w:val="0"/>
          <w:numId w:val="33"/>
        </w:numPr>
        <w:spacing w:before="120" w:after="0"/>
        <w:jc w:val="both"/>
        <w:rPr>
          <w:lang w:val="es-ES_tradnl"/>
        </w:rPr>
      </w:pPr>
      <w:r>
        <w:rPr>
          <w:lang w:val="es-ES_tradnl"/>
        </w:rPr>
        <w:t>S</w:t>
      </w:r>
      <w:r w:rsidRPr="00830D9E">
        <w:rPr>
          <w:lang w:val="es-ES_tradnl"/>
        </w:rPr>
        <w:t>oftware</w:t>
      </w:r>
      <w:r w:rsidR="00066913" w:rsidRPr="00830D9E">
        <w:rPr>
          <w:lang w:val="es-ES_tradnl"/>
        </w:rPr>
        <w:t xml:space="preserve"> WEAP</w:t>
      </w:r>
    </w:p>
    <w:p w14:paraId="7E9806D2" w14:textId="59A83398" w:rsidR="00830D9E" w:rsidRDefault="00830D9E" w:rsidP="00830D9E">
      <w:pPr>
        <w:pStyle w:val="ListParagraph"/>
        <w:numPr>
          <w:ilvl w:val="0"/>
          <w:numId w:val="33"/>
        </w:numPr>
        <w:spacing w:before="120" w:after="0"/>
        <w:jc w:val="both"/>
        <w:rPr>
          <w:lang w:val="es-ES_tradnl"/>
        </w:rPr>
      </w:pPr>
      <w:r>
        <w:rPr>
          <w:lang w:val="es-ES_tradnl"/>
        </w:rPr>
        <w:t>P</w:t>
      </w:r>
      <w:r w:rsidRPr="00830D9E">
        <w:rPr>
          <w:lang w:val="es-ES_tradnl"/>
        </w:rPr>
        <w:t>re</w:t>
      </w:r>
      <w:r w:rsidR="0072790E">
        <w:rPr>
          <w:lang w:val="es-ES_tradnl"/>
        </w:rPr>
        <w:t>-</w:t>
      </w:r>
      <w:r w:rsidRPr="00830D9E">
        <w:rPr>
          <w:lang w:val="es-ES_tradnl"/>
        </w:rPr>
        <w:t>procesamiento de datos con Sistemas de Información Geográfica (SIG)</w:t>
      </w:r>
    </w:p>
    <w:p w14:paraId="2A3DE9FB" w14:textId="6208FB20" w:rsidR="00830D9E" w:rsidRPr="00830D9E" w:rsidRDefault="00830D9E" w:rsidP="00830D9E">
      <w:pPr>
        <w:pStyle w:val="ListParagraph"/>
        <w:numPr>
          <w:ilvl w:val="0"/>
          <w:numId w:val="33"/>
        </w:numPr>
        <w:spacing w:before="120" w:after="0"/>
        <w:jc w:val="both"/>
        <w:rPr>
          <w:lang w:val="es-ES_tradnl"/>
        </w:rPr>
      </w:pPr>
      <w:r>
        <w:rPr>
          <w:lang w:val="es-ES_tradnl"/>
        </w:rPr>
        <w:t>Modelización de aguas subterráneas</w:t>
      </w:r>
    </w:p>
    <w:p w14:paraId="509CF68B" w14:textId="19AB46F5" w:rsidR="00830D9E" w:rsidRPr="00830D9E" w:rsidRDefault="00830D9E" w:rsidP="00DE510D">
      <w:pPr>
        <w:spacing w:before="120" w:after="0"/>
        <w:jc w:val="both"/>
        <w:rPr>
          <w:lang w:val="es-ES_tradnl"/>
        </w:rPr>
      </w:pPr>
      <w:r w:rsidRPr="00830D9E">
        <w:rPr>
          <w:lang w:val="es-ES_tradnl"/>
        </w:rPr>
        <w:t>Para la capacitación se usó un documento realizado por el equipo de JRC</w:t>
      </w:r>
      <w:r>
        <w:rPr>
          <w:lang w:val="es-ES_tradnl"/>
        </w:rPr>
        <w:t xml:space="preserve"> con todos los detalles de los temas abordados (</w:t>
      </w:r>
      <w:r w:rsidRPr="002D7EB5">
        <w:rPr>
          <w:i/>
          <w:lang w:val="es-ES_tradnl"/>
        </w:rPr>
        <w:t>Documento de capacitación</w:t>
      </w:r>
      <w:r>
        <w:rPr>
          <w:lang w:val="es-ES_tradnl"/>
        </w:rPr>
        <w:t>).</w:t>
      </w:r>
    </w:p>
    <w:p w14:paraId="15803B83" w14:textId="5ACDEAEA" w:rsidR="002043D0" w:rsidRPr="00082837" w:rsidRDefault="002043D0" w:rsidP="00DE510D">
      <w:pPr>
        <w:spacing w:before="120" w:after="0"/>
        <w:jc w:val="both"/>
        <w:rPr>
          <w:lang w:val="es-ES_tradnl"/>
        </w:rPr>
      </w:pPr>
    </w:p>
    <w:p w14:paraId="7377CF01" w14:textId="607289B0" w:rsidR="002043D0" w:rsidRPr="00CA5D43" w:rsidRDefault="00830D9E" w:rsidP="00DE510D">
      <w:pPr>
        <w:spacing w:before="120" w:after="0" w:line="240" w:lineRule="auto"/>
        <w:jc w:val="both"/>
        <w:rPr>
          <w:b/>
          <w:szCs w:val="24"/>
          <w:u w:val="single"/>
          <w:lang w:val="es-ES_tradnl"/>
        </w:rPr>
      </w:pPr>
      <w:r w:rsidRPr="00CA5D43">
        <w:rPr>
          <w:b/>
          <w:szCs w:val="24"/>
          <w:u w:val="single"/>
          <w:lang w:val="es-ES_tradnl"/>
        </w:rPr>
        <w:t>Apoyo al desarrollo de un modelo para la gestión del agua</w:t>
      </w:r>
    </w:p>
    <w:p w14:paraId="6D2CEE00" w14:textId="23182BC8" w:rsidR="00830D9E" w:rsidRPr="00830D9E" w:rsidRDefault="00830D9E" w:rsidP="00DE510D">
      <w:pPr>
        <w:spacing w:before="120" w:after="0"/>
        <w:jc w:val="both"/>
        <w:rPr>
          <w:lang w:val="es-ES_tradnl"/>
        </w:rPr>
      </w:pPr>
      <w:r w:rsidRPr="00830D9E">
        <w:rPr>
          <w:lang w:val="es-ES_tradnl"/>
        </w:rPr>
        <w:t xml:space="preserve">Se produjo una versión revisada del modelo preliminar desarrollado </w:t>
      </w:r>
      <w:r>
        <w:rPr>
          <w:lang w:val="es-ES_tradnl"/>
        </w:rPr>
        <w:t xml:space="preserve">para el municipio de Los Palacios </w:t>
      </w:r>
      <w:r w:rsidRPr="00830D9E">
        <w:rPr>
          <w:lang w:val="es-ES_tradnl"/>
        </w:rPr>
        <w:t>por la contraparte cubana</w:t>
      </w:r>
      <w:r>
        <w:rPr>
          <w:lang w:val="es-ES_tradnl"/>
        </w:rPr>
        <w:t>. Para ello se</w:t>
      </w:r>
      <w:r w:rsidR="0072790E">
        <w:rPr>
          <w:lang w:val="es-ES_tradnl"/>
        </w:rPr>
        <w:t xml:space="preserve"> pusieron en común en un modo participativo todos los avances:</w:t>
      </w:r>
      <w:r>
        <w:rPr>
          <w:lang w:val="es-ES_tradnl"/>
        </w:rPr>
        <w:t xml:space="preserve"> e</w:t>
      </w:r>
      <w:r w:rsidR="0072790E">
        <w:rPr>
          <w:lang w:val="es-ES_tradnl"/>
        </w:rPr>
        <w:t>l esquema realizado por TG</w:t>
      </w:r>
      <w:r w:rsidR="00164CDB">
        <w:rPr>
          <w:lang w:val="es-ES_tradnl"/>
        </w:rPr>
        <w:t xml:space="preserve">, </w:t>
      </w:r>
      <w:r w:rsidR="0072790E">
        <w:rPr>
          <w:lang w:val="es-ES_tradnl"/>
        </w:rPr>
        <w:t>EM</w:t>
      </w:r>
      <w:r w:rsidR="00164CDB">
        <w:rPr>
          <w:lang w:val="es-ES_tradnl"/>
        </w:rPr>
        <w:t xml:space="preserve"> y NP, </w:t>
      </w:r>
      <w:r w:rsidR="0072790E">
        <w:rPr>
          <w:lang w:val="es-ES_tradnl"/>
        </w:rPr>
        <w:t>la información recopilada por JLB,</w:t>
      </w:r>
      <w:r w:rsidR="00164CDB">
        <w:rPr>
          <w:lang w:val="es-ES_tradnl"/>
        </w:rPr>
        <w:t xml:space="preserve"> NP,</w:t>
      </w:r>
      <w:r w:rsidR="0072790E">
        <w:rPr>
          <w:lang w:val="es-ES_tradnl"/>
        </w:rPr>
        <w:t xml:space="preserve"> TG y EM, los conocimientos y materiales informativos recopilados por la contraparte cubana acerca del uso del agua en el municipio, y los conocimientos en WEAP del equipo JRC. </w:t>
      </w:r>
    </w:p>
    <w:p w14:paraId="564D3EF7" w14:textId="57E725F6" w:rsidR="002043D0" w:rsidRPr="00082837" w:rsidRDefault="002043D0" w:rsidP="00DE510D">
      <w:pPr>
        <w:spacing w:before="120" w:after="0"/>
        <w:jc w:val="both"/>
        <w:rPr>
          <w:lang w:val="es-ES_tradnl"/>
        </w:rPr>
      </w:pPr>
    </w:p>
    <w:p w14:paraId="6C756F42" w14:textId="1EAA40FA" w:rsidR="005F3FB8" w:rsidRPr="00CA5D43" w:rsidRDefault="00CA5D43" w:rsidP="00DE510D">
      <w:pPr>
        <w:spacing w:before="120" w:after="0" w:line="240" w:lineRule="auto"/>
        <w:jc w:val="both"/>
        <w:rPr>
          <w:b/>
          <w:szCs w:val="24"/>
          <w:u w:val="single"/>
          <w:lang w:val="es-ES_tradnl"/>
        </w:rPr>
      </w:pPr>
      <w:r w:rsidRPr="00CA5D43">
        <w:rPr>
          <w:b/>
          <w:szCs w:val="24"/>
          <w:u w:val="single"/>
          <w:lang w:val="es-ES_tradnl"/>
        </w:rPr>
        <w:t>Socialización de las activida</w:t>
      </w:r>
      <w:r w:rsidR="003853A1">
        <w:rPr>
          <w:b/>
          <w:szCs w:val="24"/>
          <w:u w:val="single"/>
          <w:lang w:val="es-ES_tradnl"/>
        </w:rPr>
        <w:t>d</w:t>
      </w:r>
      <w:r w:rsidRPr="00CA5D43">
        <w:rPr>
          <w:b/>
          <w:szCs w:val="24"/>
          <w:u w:val="single"/>
          <w:lang w:val="es-ES_tradnl"/>
        </w:rPr>
        <w:t>es y avances del proyecto</w:t>
      </w:r>
    </w:p>
    <w:p w14:paraId="16A32050" w14:textId="1C76EC30" w:rsidR="003853A1" w:rsidRPr="003853A1" w:rsidRDefault="003853A1" w:rsidP="00DE510D">
      <w:pPr>
        <w:spacing w:before="120" w:after="0"/>
        <w:jc w:val="both"/>
        <w:rPr>
          <w:lang w:val="es-ES_tradnl"/>
        </w:rPr>
      </w:pPr>
      <w:r w:rsidRPr="003853A1">
        <w:rPr>
          <w:lang w:val="es-ES_tradnl"/>
        </w:rPr>
        <w:t>Se dedicaron tres sesiones a la presentación</w:t>
      </w:r>
      <w:r>
        <w:rPr>
          <w:lang w:val="es-ES_tradnl"/>
        </w:rPr>
        <w:t xml:space="preserve"> de los objetivos, actividades y resultados del proyecto a instituciones implicadas en BASAL</w:t>
      </w:r>
      <w:r w:rsidR="002D7EB5">
        <w:rPr>
          <w:lang w:val="es-ES_tradnl"/>
        </w:rPr>
        <w:t xml:space="preserve">, </w:t>
      </w:r>
      <w:r>
        <w:rPr>
          <w:lang w:val="es-ES_tradnl"/>
        </w:rPr>
        <w:t xml:space="preserve">en particular en la componente Water4Dev, así como con el representante de la Unión Europea (UE) y del Programa de las Naciones para el Desarrollo (PNUD). </w:t>
      </w:r>
    </w:p>
    <w:p w14:paraId="7F590B99" w14:textId="77777777" w:rsidR="002043D0" w:rsidRDefault="002043D0" w:rsidP="00DE510D">
      <w:pPr>
        <w:spacing w:before="120" w:after="0"/>
        <w:jc w:val="both"/>
        <w:rPr>
          <w:lang w:val="es-ES_tradnl"/>
        </w:rPr>
      </w:pPr>
    </w:p>
    <w:p w14:paraId="1438B5FC" w14:textId="77777777" w:rsidR="00164CDB" w:rsidRPr="00082837" w:rsidRDefault="00164CDB" w:rsidP="00DE510D">
      <w:pPr>
        <w:spacing w:before="120" w:after="0"/>
        <w:jc w:val="both"/>
        <w:rPr>
          <w:lang w:val="es-ES_tradnl"/>
        </w:rPr>
      </w:pPr>
    </w:p>
    <w:p w14:paraId="161EDCE7" w14:textId="77777777" w:rsidR="00861BB5" w:rsidRDefault="00E82A26" w:rsidP="00DE510D">
      <w:pPr>
        <w:pStyle w:val="ListParagraph"/>
        <w:numPr>
          <w:ilvl w:val="0"/>
          <w:numId w:val="37"/>
        </w:numPr>
        <w:spacing w:before="120" w:line="240" w:lineRule="auto"/>
        <w:jc w:val="both"/>
        <w:rPr>
          <w:rFonts w:asciiTheme="minorHAnsi" w:hAnsiTheme="minorHAnsi"/>
          <w:b/>
          <w:sz w:val="24"/>
          <w:szCs w:val="24"/>
          <w:lang w:val="es-ES_tradnl"/>
        </w:rPr>
      </w:pPr>
      <w:r>
        <w:rPr>
          <w:rFonts w:asciiTheme="minorHAnsi" w:hAnsiTheme="minorHAnsi"/>
          <w:b/>
          <w:sz w:val="24"/>
          <w:szCs w:val="24"/>
          <w:lang w:val="es-ES_tradnl"/>
        </w:rPr>
        <w:t>DETALLE DE CONTENIDOS Y RESULTADOS POR DÍAS</w:t>
      </w:r>
    </w:p>
    <w:p w14:paraId="390D482F" w14:textId="77777777" w:rsidR="00C30A52" w:rsidRPr="00C30A52" w:rsidRDefault="00C30A52" w:rsidP="00C30A52">
      <w:pPr>
        <w:pStyle w:val="ListParagraph"/>
        <w:spacing w:before="120" w:line="240" w:lineRule="auto"/>
        <w:ind w:left="450"/>
        <w:jc w:val="both"/>
        <w:rPr>
          <w:rFonts w:asciiTheme="minorHAnsi" w:hAnsiTheme="minorHAnsi"/>
          <w:b/>
          <w:sz w:val="24"/>
          <w:szCs w:val="24"/>
          <w:lang w:val="es-ES_tradnl"/>
        </w:rPr>
      </w:pPr>
    </w:p>
    <w:p w14:paraId="4D970ABD" w14:textId="77777777" w:rsidR="00211FEA" w:rsidRPr="00861BB5" w:rsidRDefault="00211FEA" w:rsidP="00DE510D">
      <w:pPr>
        <w:pStyle w:val="ListParagraph"/>
        <w:numPr>
          <w:ilvl w:val="1"/>
          <w:numId w:val="37"/>
        </w:numPr>
        <w:spacing w:before="120" w:line="240" w:lineRule="auto"/>
        <w:ind w:left="450"/>
        <w:jc w:val="both"/>
        <w:rPr>
          <w:rFonts w:asciiTheme="minorHAnsi" w:hAnsiTheme="minorHAnsi"/>
          <w:b/>
          <w:sz w:val="24"/>
          <w:szCs w:val="24"/>
          <w:lang w:val="es-ES_tradnl"/>
        </w:rPr>
      </w:pPr>
      <w:r w:rsidRPr="00861BB5">
        <w:rPr>
          <w:rFonts w:asciiTheme="minorHAnsi" w:hAnsiTheme="minorHAnsi"/>
          <w:b/>
          <w:sz w:val="24"/>
          <w:szCs w:val="24"/>
          <w:u w:val="single"/>
          <w:lang w:val="es-ES_tradnl"/>
        </w:rPr>
        <w:t>LUNES 16 DE JUNIO</w:t>
      </w:r>
    </w:p>
    <w:p w14:paraId="3683E26E" w14:textId="77777777" w:rsidR="0022209B" w:rsidRPr="00827E2F" w:rsidRDefault="00793CDC" w:rsidP="00DE510D">
      <w:pPr>
        <w:spacing w:before="120" w:line="240" w:lineRule="auto"/>
        <w:jc w:val="both"/>
        <w:rPr>
          <w:b/>
          <w:u w:val="single"/>
          <w:lang w:val="es-ES_tradnl"/>
        </w:rPr>
      </w:pPr>
      <w:r w:rsidRPr="00827E2F">
        <w:rPr>
          <w:b/>
          <w:u w:val="single"/>
          <w:lang w:val="es-ES_tradnl"/>
        </w:rPr>
        <w:t>SOCIALIZACIÓN</w:t>
      </w:r>
    </w:p>
    <w:p w14:paraId="7C9273C5" w14:textId="481F6191" w:rsidR="0022209B" w:rsidRDefault="009407F4" w:rsidP="00DE510D">
      <w:pPr>
        <w:spacing w:before="120" w:line="240" w:lineRule="auto"/>
        <w:jc w:val="both"/>
        <w:rPr>
          <w:lang w:val="es-ES_tradnl"/>
        </w:rPr>
      </w:pPr>
      <w:r>
        <w:rPr>
          <w:lang w:val="es-ES_tradnl"/>
        </w:rPr>
        <w:t>-</w:t>
      </w:r>
      <w:r w:rsidR="00075BEF" w:rsidRPr="0022209B">
        <w:rPr>
          <w:lang w:val="es-ES_tradnl"/>
        </w:rPr>
        <w:t xml:space="preserve">Reunión inicial de intercambio </w:t>
      </w:r>
      <w:r w:rsidR="00EA1780">
        <w:rPr>
          <w:lang w:val="es-ES_tradnl"/>
        </w:rPr>
        <w:t>con</w:t>
      </w:r>
      <w:r w:rsidR="00075BEF" w:rsidRPr="0022209B">
        <w:rPr>
          <w:lang w:val="es-ES_tradnl"/>
        </w:rPr>
        <w:t xml:space="preserve"> la O</w:t>
      </w:r>
      <w:r w:rsidR="00066913">
        <w:rPr>
          <w:lang w:val="es-ES_tradnl"/>
        </w:rPr>
        <w:t>fici</w:t>
      </w:r>
      <w:r w:rsidR="0022209B" w:rsidRPr="0022209B">
        <w:rPr>
          <w:lang w:val="es-ES_tradnl"/>
        </w:rPr>
        <w:t>na de Imple</w:t>
      </w:r>
      <w:r w:rsidR="0022209B">
        <w:rPr>
          <w:lang w:val="es-ES_tradnl"/>
        </w:rPr>
        <w:t xml:space="preserve">mentación del proyecto </w:t>
      </w:r>
      <w:r w:rsidR="00075BEF" w:rsidRPr="0022209B">
        <w:rPr>
          <w:lang w:val="es-ES_tradnl"/>
        </w:rPr>
        <w:t>BASAL</w:t>
      </w:r>
      <w:r w:rsidR="0022209B">
        <w:rPr>
          <w:lang w:val="es-ES_tradnl"/>
        </w:rPr>
        <w:t xml:space="preserve">, </w:t>
      </w:r>
      <w:r w:rsidR="00075BEF" w:rsidRPr="0022209B">
        <w:rPr>
          <w:lang w:val="es-ES_tradnl"/>
        </w:rPr>
        <w:t>los directivos del PNUD y la</w:t>
      </w:r>
      <w:r w:rsidR="0022209B">
        <w:rPr>
          <w:lang w:val="es-ES_tradnl"/>
        </w:rPr>
        <w:t xml:space="preserve"> Delegación de la </w:t>
      </w:r>
      <w:r w:rsidR="00075BEF" w:rsidRPr="0022209B">
        <w:rPr>
          <w:lang w:val="es-ES_tradnl"/>
        </w:rPr>
        <w:t>UE</w:t>
      </w:r>
      <w:r w:rsidR="0022209B">
        <w:rPr>
          <w:lang w:val="es-ES_tradnl"/>
        </w:rPr>
        <w:t xml:space="preserve"> en Cuba</w:t>
      </w:r>
      <w:r w:rsidR="000A7CD9">
        <w:rPr>
          <w:lang w:val="es-ES_tradnl"/>
        </w:rPr>
        <w:t>, con el i</w:t>
      </w:r>
      <w:r w:rsidR="000A7CD9" w:rsidRPr="0022209B">
        <w:rPr>
          <w:lang w:val="es-ES_tradnl"/>
        </w:rPr>
        <w:t xml:space="preserve">ntercambio </w:t>
      </w:r>
      <w:r w:rsidR="00EA1780">
        <w:rPr>
          <w:lang w:val="es-ES_tradnl"/>
        </w:rPr>
        <w:t>de</w:t>
      </w:r>
      <w:r w:rsidR="000A7CD9" w:rsidRPr="0022209B">
        <w:rPr>
          <w:lang w:val="es-ES_tradnl"/>
        </w:rPr>
        <w:t xml:space="preserve"> las expectativas del encuentro y la planificación de las actividades para el cumplimiento de los objetivos propuestos en BASAL</w:t>
      </w:r>
      <w:r w:rsidR="00EA1780">
        <w:rPr>
          <w:lang w:val="es-ES_tradnl"/>
        </w:rPr>
        <w:t>.</w:t>
      </w:r>
      <w:r w:rsidR="001E2FE2">
        <w:rPr>
          <w:lang w:val="es-ES_tradnl"/>
        </w:rPr>
        <w:t xml:space="preserve"> Este primer contacto con el equipo de JRC fue muy útil para comunicar los avances realizados en el proyecto</w:t>
      </w:r>
      <w:r w:rsidR="00164CDB">
        <w:rPr>
          <w:lang w:val="es-ES_tradnl"/>
        </w:rPr>
        <w:t>,</w:t>
      </w:r>
      <w:r w:rsidR="001E2FE2">
        <w:rPr>
          <w:lang w:val="es-ES_tradnl"/>
        </w:rPr>
        <w:t xml:space="preserve"> </w:t>
      </w:r>
      <w:r w:rsidR="00164CDB">
        <w:rPr>
          <w:lang w:val="es-ES_tradnl"/>
        </w:rPr>
        <w:t>así</w:t>
      </w:r>
      <w:r w:rsidR="001E2FE2">
        <w:rPr>
          <w:lang w:val="es-ES_tradnl"/>
        </w:rPr>
        <w:t xml:space="preserve"> como los retos que se plantean para el futuro. </w:t>
      </w:r>
    </w:p>
    <w:p w14:paraId="00DF9A1D" w14:textId="7763B916" w:rsidR="00AE3FBD" w:rsidRPr="00B333D1" w:rsidRDefault="009407F4" w:rsidP="00DE510D">
      <w:pPr>
        <w:spacing w:before="120" w:after="0"/>
        <w:jc w:val="both"/>
        <w:rPr>
          <w:lang w:val="es-ES_tradnl"/>
        </w:rPr>
      </w:pPr>
      <w:r>
        <w:rPr>
          <w:lang w:val="es-ES_tradnl"/>
        </w:rPr>
        <w:t xml:space="preserve">-Se presentaron además </w:t>
      </w:r>
      <w:r w:rsidR="00AE3FBD" w:rsidRPr="00B333D1">
        <w:rPr>
          <w:lang w:val="es-ES_tradnl"/>
        </w:rPr>
        <w:t xml:space="preserve">los tres nuevos miembros del equipo de trabajo BASAL </w:t>
      </w:r>
      <w:r w:rsidRPr="002E300E">
        <w:rPr>
          <w:rFonts w:asciiTheme="minorHAnsi" w:hAnsiTheme="minorHAnsi"/>
          <w:lang w:val="es-ES"/>
        </w:rPr>
        <w:t>Water4Dev</w:t>
      </w:r>
      <w:r w:rsidRPr="00B333D1">
        <w:rPr>
          <w:lang w:val="es-ES_tradnl"/>
        </w:rPr>
        <w:t xml:space="preserve"> </w:t>
      </w:r>
      <w:r w:rsidR="00AE3FBD" w:rsidRPr="00B333D1">
        <w:rPr>
          <w:lang w:val="es-ES_tradnl"/>
        </w:rPr>
        <w:t xml:space="preserve">por el lado de la contraparte cubana: un especialista en SIG, Miguel Ribot Guzmán, </w:t>
      </w:r>
      <w:r w:rsidR="00B333D1" w:rsidRPr="00B333D1">
        <w:rPr>
          <w:lang w:val="es-ES_tradnl"/>
        </w:rPr>
        <w:t>que resultar</w:t>
      </w:r>
      <w:r w:rsidR="00B333D1">
        <w:rPr>
          <w:lang w:val="es-ES_tradnl"/>
        </w:rPr>
        <w:t>á clave en la integración de SIG y WEAP</w:t>
      </w:r>
      <w:r w:rsidR="00AE3FBD" w:rsidRPr="00B333D1">
        <w:rPr>
          <w:lang w:val="es-ES_tradnl"/>
        </w:rPr>
        <w:t xml:space="preserve">; </w:t>
      </w:r>
      <w:r w:rsidR="0068316F">
        <w:rPr>
          <w:lang w:val="es-ES_tradnl"/>
        </w:rPr>
        <w:t xml:space="preserve">y dos especialistas del </w:t>
      </w:r>
      <w:r w:rsidR="00AE3FBD" w:rsidRPr="00B333D1">
        <w:rPr>
          <w:lang w:val="es-ES_tradnl"/>
        </w:rPr>
        <w:t xml:space="preserve">MINAG, Felicita González Robaina y Noraida Piñón Abraham, </w:t>
      </w:r>
      <w:r w:rsidR="0068316F">
        <w:rPr>
          <w:lang w:val="es-ES_tradnl"/>
        </w:rPr>
        <w:t>que serán claves en la integración de los componentes agrícolas en el modelo</w:t>
      </w:r>
      <w:r w:rsidR="00AE3FBD" w:rsidRPr="00B333D1">
        <w:rPr>
          <w:lang w:val="es-ES_tradnl"/>
        </w:rPr>
        <w:t>.</w:t>
      </w:r>
    </w:p>
    <w:p w14:paraId="1D280D39" w14:textId="76EED735" w:rsidR="0022209B" w:rsidRDefault="0022209B" w:rsidP="00DE510D">
      <w:pPr>
        <w:spacing w:before="120" w:line="240" w:lineRule="auto"/>
        <w:jc w:val="both"/>
        <w:rPr>
          <w:lang w:val="es-ES_tradnl"/>
        </w:rPr>
      </w:pPr>
      <w:r>
        <w:rPr>
          <w:lang w:val="es-ES_tradnl"/>
        </w:rPr>
        <w:t>-</w:t>
      </w:r>
      <w:r w:rsidRPr="0022209B">
        <w:rPr>
          <w:lang w:val="es-ES_tradnl"/>
        </w:rPr>
        <w:t>Presenta</w:t>
      </w:r>
      <w:r>
        <w:rPr>
          <w:lang w:val="es-ES_tradnl"/>
        </w:rPr>
        <w:t xml:space="preserve">ción por parte del equipo JRC de las actividades del proyecto y el estado de las mismas, en general y en particular para </w:t>
      </w:r>
      <w:r w:rsidRPr="0022209B">
        <w:rPr>
          <w:lang w:val="es-ES_tradnl"/>
        </w:rPr>
        <w:t>el desarrollo de la aplicación WEAP en la modelación de la gestión del agua en Los Palacios</w:t>
      </w:r>
      <w:r>
        <w:rPr>
          <w:lang w:val="es-ES_tradnl"/>
        </w:rPr>
        <w:t xml:space="preserve">. </w:t>
      </w:r>
      <w:r w:rsidR="000E33AA">
        <w:rPr>
          <w:lang w:val="es-ES_tradnl"/>
        </w:rPr>
        <w:t>(</w:t>
      </w:r>
      <w:r w:rsidR="00164CDB">
        <w:rPr>
          <w:lang w:val="es-ES_tradnl"/>
        </w:rPr>
        <w:t>Véase</w:t>
      </w:r>
      <w:r w:rsidR="000E33AA">
        <w:rPr>
          <w:lang w:val="es-ES_tradnl"/>
        </w:rPr>
        <w:t xml:space="preserve"> la presentación “</w:t>
      </w:r>
      <w:r w:rsidR="000E33AA" w:rsidRPr="00C61300">
        <w:rPr>
          <w:lang w:val="es-ES_tradnl"/>
        </w:rPr>
        <w:t>BASAL_Agua para el desarrollo_DIA 1_Estado del proyecto.pptx</w:t>
      </w:r>
      <w:r w:rsidR="000E33AA">
        <w:rPr>
          <w:lang w:val="es-ES_tradnl"/>
        </w:rPr>
        <w:t>”).</w:t>
      </w:r>
    </w:p>
    <w:p w14:paraId="3A00A6D0" w14:textId="77777777" w:rsidR="0068316F" w:rsidRDefault="0068316F" w:rsidP="00DE510D">
      <w:pPr>
        <w:spacing w:before="120" w:line="240" w:lineRule="auto"/>
        <w:jc w:val="both"/>
        <w:rPr>
          <w:lang w:val="es-ES_tradnl"/>
        </w:rPr>
      </w:pPr>
    </w:p>
    <w:p w14:paraId="24901083" w14:textId="77777777" w:rsidR="00CA2905" w:rsidRPr="00827E2F" w:rsidRDefault="00793CDC" w:rsidP="00DE510D">
      <w:pPr>
        <w:spacing w:before="120" w:line="240" w:lineRule="auto"/>
        <w:jc w:val="both"/>
        <w:rPr>
          <w:b/>
          <w:u w:val="single"/>
          <w:lang w:val="es-ES_tradnl"/>
        </w:rPr>
      </w:pPr>
      <w:r w:rsidRPr="00827E2F">
        <w:rPr>
          <w:b/>
          <w:u w:val="single"/>
          <w:lang w:val="es-ES_tradnl"/>
        </w:rPr>
        <w:t>TRABAJO TÉCNICO</w:t>
      </w:r>
    </w:p>
    <w:p w14:paraId="45D63789" w14:textId="43C2FCCC" w:rsidR="00CA2905" w:rsidRDefault="00690276" w:rsidP="00DE510D">
      <w:pPr>
        <w:spacing w:before="120" w:line="240" w:lineRule="auto"/>
        <w:jc w:val="both"/>
        <w:rPr>
          <w:lang w:val="es-ES_tradnl"/>
        </w:rPr>
      </w:pPr>
      <w:r>
        <w:rPr>
          <w:lang w:val="es-ES_tradnl"/>
        </w:rPr>
        <w:t>-</w:t>
      </w:r>
      <w:r w:rsidR="00EA1780">
        <w:rPr>
          <w:lang w:val="es-ES_tradnl"/>
        </w:rPr>
        <w:t>El equipo de JRC presentó un</w:t>
      </w:r>
      <w:r w:rsidR="00CA2905">
        <w:rPr>
          <w:lang w:val="es-ES_tradnl"/>
        </w:rPr>
        <w:t xml:space="preserve"> </w:t>
      </w:r>
      <w:r w:rsidR="00E44CB1">
        <w:rPr>
          <w:lang w:val="es-ES_tradnl"/>
        </w:rPr>
        <w:t xml:space="preserve">breve resumen </w:t>
      </w:r>
      <w:r w:rsidR="00CA2905">
        <w:rPr>
          <w:lang w:val="es-ES_tradnl"/>
        </w:rPr>
        <w:t>de los materiales preparados disponibles para la semana de trabajo</w:t>
      </w:r>
      <w:r w:rsidR="004617D4">
        <w:rPr>
          <w:lang w:val="es-ES_tradnl"/>
        </w:rPr>
        <w:t>. Ello incluy</w:t>
      </w:r>
      <w:r w:rsidR="00F4737F">
        <w:rPr>
          <w:lang w:val="es-ES_tradnl"/>
        </w:rPr>
        <w:t>ó</w:t>
      </w:r>
      <w:r w:rsidR="004617D4">
        <w:rPr>
          <w:lang w:val="es-ES_tradnl"/>
        </w:rPr>
        <w:t xml:space="preserve"> un resumen del modelo preparado por JRC para la capacitación. (</w:t>
      </w:r>
      <w:r w:rsidR="00164CDB">
        <w:rPr>
          <w:lang w:val="es-ES_tradnl"/>
        </w:rPr>
        <w:t>Véase</w:t>
      </w:r>
      <w:r w:rsidR="004617D4">
        <w:rPr>
          <w:lang w:val="es-ES_tradnl"/>
        </w:rPr>
        <w:t xml:space="preserve"> la presentación “</w:t>
      </w:r>
      <w:r w:rsidR="004617D4" w:rsidRPr="004617D4">
        <w:rPr>
          <w:lang w:val="es-ES_tradnl"/>
        </w:rPr>
        <w:t>BASAL_Agua para el desarrollo_DIA 1_Rev modelo_Avances_Materiales_Necesidades.pptx</w:t>
      </w:r>
      <w:r w:rsidR="00EA1780">
        <w:rPr>
          <w:lang w:val="es-ES_tradnl"/>
        </w:rPr>
        <w:t>”).</w:t>
      </w:r>
    </w:p>
    <w:p w14:paraId="461D5EF8" w14:textId="77777777" w:rsidR="00066913" w:rsidRDefault="00690276" w:rsidP="00DE510D">
      <w:pPr>
        <w:spacing w:before="120" w:line="240" w:lineRule="auto"/>
        <w:jc w:val="both"/>
        <w:rPr>
          <w:lang w:val="es-ES_tradnl"/>
        </w:rPr>
      </w:pPr>
      <w:r>
        <w:rPr>
          <w:lang w:val="es-ES_tradnl"/>
        </w:rPr>
        <w:t>-</w:t>
      </w:r>
      <w:r w:rsidR="00EA1780">
        <w:rPr>
          <w:lang w:val="es-ES_tradnl"/>
        </w:rPr>
        <w:t>La contraparte cubana presentó sus</w:t>
      </w:r>
      <w:r w:rsidR="00CA2905">
        <w:rPr>
          <w:lang w:val="es-ES_tradnl"/>
        </w:rPr>
        <w:t xml:space="preserve"> avances en el modelo preliminar</w:t>
      </w:r>
      <w:r w:rsidR="00EA1780">
        <w:rPr>
          <w:lang w:val="es-ES_tradnl"/>
        </w:rPr>
        <w:t xml:space="preserve">, que </w:t>
      </w:r>
      <w:r w:rsidR="004F6440">
        <w:rPr>
          <w:lang w:val="es-ES_tradnl"/>
        </w:rPr>
        <w:t>sirvió para identificar la información disponible y las potencialidades para la construcción de la nueva versión del modelo. También sirvió para identificar principales necesidades de capacitación, y reforzar estos puntos en mayor medida durante la semana de trabajo: en particular, la entrada de datos en WEAP, el análisis de los resultados de la simulación, y la identificación de sitios de demanda agrícola. La presentación incluyó</w:t>
      </w:r>
      <w:r w:rsidR="005968D8">
        <w:rPr>
          <w:lang w:val="es-ES_tradnl"/>
        </w:rPr>
        <w:t>:</w:t>
      </w:r>
    </w:p>
    <w:p w14:paraId="6FD12A4E" w14:textId="77777777" w:rsidR="00066913" w:rsidRDefault="00066913" w:rsidP="00DE510D">
      <w:pPr>
        <w:tabs>
          <w:tab w:val="num" w:pos="720"/>
        </w:tabs>
        <w:spacing w:before="120" w:line="240" w:lineRule="auto"/>
        <w:ind w:left="720"/>
        <w:jc w:val="both"/>
        <w:rPr>
          <w:lang w:val="es-ES_tradnl"/>
        </w:rPr>
      </w:pPr>
      <w:r>
        <w:rPr>
          <w:lang w:val="es-ES_tradnl"/>
        </w:rPr>
        <w:t>-Los</w:t>
      </w:r>
      <w:r w:rsidR="00CA2905">
        <w:rPr>
          <w:lang w:val="es-ES_tradnl"/>
        </w:rPr>
        <w:t xml:space="preserve"> trabajos de JLB con el software WEAP</w:t>
      </w:r>
      <w:r w:rsidR="009C0A09">
        <w:rPr>
          <w:lang w:val="es-ES_tradnl"/>
        </w:rPr>
        <w:t xml:space="preserve">, que mostró un video tutorial para el uso de </w:t>
      </w:r>
      <w:r>
        <w:rPr>
          <w:lang w:val="es-ES_tradnl"/>
        </w:rPr>
        <w:t xml:space="preserve">WEAP que había </w:t>
      </w:r>
      <w:r w:rsidR="00EA1780">
        <w:rPr>
          <w:lang w:val="es-ES_tradnl"/>
        </w:rPr>
        <w:t>realizado</w:t>
      </w:r>
      <w:r w:rsidR="009D58CD">
        <w:rPr>
          <w:lang w:val="es-ES_tradnl"/>
        </w:rPr>
        <w:t xml:space="preserve"> de cara a ir preparando materiales formativos para posteriores capacitaciones </w:t>
      </w:r>
      <w:r w:rsidR="009C0A09">
        <w:rPr>
          <w:lang w:val="es-ES_tradnl"/>
        </w:rPr>
        <w:t xml:space="preserve">con este software </w:t>
      </w:r>
      <w:r w:rsidR="009D58CD">
        <w:rPr>
          <w:lang w:val="es-ES_tradnl"/>
        </w:rPr>
        <w:t>en el marco de la contraparte.</w:t>
      </w:r>
    </w:p>
    <w:p w14:paraId="4650E6D9" w14:textId="5C168E60" w:rsidR="009D58CD" w:rsidRDefault="00066913" w:rsidP="00DE510D">
      <w:pPr>
        <w:tabs>
          <w:tab w:val="num" w:pos="720"/>
        </w:tabs>
        <w:spacing w:before="120" w:line="240" w:lineRule="auto"/>
        <w:ind w:left="720"/>
        <w:jc w:val="both"/>
        <w:rPr>
          <w:lang w:val="es-ES_tradnl"/>
        </w:rPr>
      </w:pPr>
      <w:r>
        <w:rPr>
          <w:lang w:val="es-ES_tradnl"/>
        </w:rPr>
        <w:t>-</w:t>
      </w:r>
      <w:r w:rsidR="00CA2905">
        <w:rPr>
          <w:lang w:val="es-ES_tradnl"/>
        </w:rPr>
        <w:t>T</w:t>
      </w:r>
      <w:r w:rsidR="009D58CD">
        <w:rPr>
          <w:lang w:val="es-ES_tradnl"/>
        </w:rPr>
        <w:t>G y EM presentaron el</w:t>
      </w:r>
      <w:r w:rsidR="00CA2905">
        <w:rPr>
          <w:lang w:val="es-ES_tradnl"/>
        </w:rPr>
        <w:t xml:space="preserve"> esquema preliminar </w:t>
      </w:r>
      <w:r w:rsidR="009D58CD">
        <w:rPr>
          <w:lang w:val="es-ES_tradnl"/>
        </w:rPr>
        <w:t xml:space="preserve">desarrollado </w:t>
      </w:r>
      <w:r w:rsidR="00CA2905">
        <w:rPr>
          <w:lang w:val="es-ES_tradnl"/>
        </w:rPr>
        <w:t>en WEAP</w:t>
      </w:r>
      <w:r w:rsidR="009D58CD">
        <w:rPr>
          <w:lang w:val="es-ES_tradnl"/>
        </w:rPr>
        <w:t xml:space="preserve"> para el municipio de Los Palacios</w:t>
      </w:r>
      <w:r w:rsidR="009C0A09">
        <w:rPr>
          <w:lang w:val="es-ES_tradnl"/>
        </w:rPr>
        <w:t xml:space="preserve"> (modelo denominad</w:t>
      </w:r>
      <w:r w:rsidR="00BA60F4">
        <w:rPr>
          <w:lang w:val="es-ES_tradnl"/>
        </w:rPr>
        <w:t>o</w:t>
      </w:r>
      <w:r w:rsidR="009C0A09">
        <w:rPr>
          <w:lang w:val="es-ES_tradnl"/>
        </w:rPr>
        <w:t xml:space="preserve"> “Modelo LP4”)</w:t>
      </w:r>
      <w:r w:rsidR="005347B6">
        <w:rPr>
          <w:lang w:val="es-ES_tradnl"/>
        </w:rPr>
        <w:t>, usando como soporte la presentación “</w:t>
      </w:r>
      <w:r w:rsidR="00BA60F4" w:rsidRPr="005347B6">
        <w:rPr>
          <w:lang w:val="es-ES_tradnl"/>
        </w:rPr>
        <w:t>Generación</w:t>
      </w:r>
      <w:r w:rsidR="005347B6" w:rsidRPr="005347B6">
        <w:rPr>
          <w:lang w:val="es-ES_tradnl"/>
        </w:rPr>
        <w:t xml:space="preserve"> de Datos para WEAP 14-20-06-14.ppt</w:t>
      </w:r>
      <w:r w:rsidR="005347B6">
        <w:rPr>
          <w:lang w:val="es-ES_tradnl"/>
        </w:rPr>
        <w:t>”</w:t>
      </w:r>
      <w:r w:rsidR="00CA2905">
        <w:rPr>
          <w:lang w:val="es-ES_tradnl"/>
        </w:rPr>
        <w:t xml:space="preserve">. </w:t>
      </w:r>
      <w:r w:rsidR="009C0A09">
        <w:rPr>
          <w:lang w:val="es-ES_tradnl"/>
        </w:rPr>
        <w:t>El esquema</w:t>
      </w:r>
      <w:r w:rsidR="00096C97">
        <w:rPr>
          <w:lang w:val="es-ES_tradnl"/>
        </w:rPr>
        <w:t xml:space="preserve"> incluye los elementos de la red, per</w:t>
      </w:r>
      <w:r w:rsidR="00F4737F">
        <w:rPr>
          <w:lang w:val="es-ES_tradnl"/>
        </w:rPr>
        <w:t>o todavía sin datos introducido</w:t>
      </w:r>
      <w:r w:rsidR="00BA60F4">
        <w:rPr>
          <w:lang w:val="es-ES_tradnl"/>
        </w:rPr>
        <w:t>s</w:t>
      </w:r>
      <w:r w:rsidR="00F4737F">
        <w:rPr>
          <w:lang w:val="es-ES_tradnl"/>
        </w:rPr>
        <w:t>:</w:t>
      </w:r>
      <w:r w:rsidR="009C0A09">
        <w:rPr>
          <w:lang w:val="es-ES_tradnl"/>
        </w:rPr>
        <w:t xml:space="preserve"> núc</w:t>
      </w:r>
      <w:r w:rsidR="00702C10">
        <w:rPr>
          <w:lang w:val="es-ES_tradnl"/>
        </w:rPr>
        <w:t xml:space="preserve">leos de población, </w:t>
      </w:r>
      <w:r w:rsidR="00216F44">
        <w:rPr>
          <w:lang w:val="es-ES_tradnl"/>
        </w:rPr>
        <w:t xml:space="preserve">área cultivada de </w:t>
      </w:r>
      <w:r w:rsidR="00702C10">
        <w:rPr>
          <w:lang w:val="es-ES_tradnl"/>
        </w:rPr>
        <w:t>dos empresas arroceras (Cuba</w:t>
      </w:r>
      <w:r w:rsidR="00BA60F4">
        <w:rPr>
          <w:lang w:val="es-ES_tradnl"/>
        </w:rPr>
        <w:t>nacá</w:t>
      </w:r>
      <w:r w:rsidR="00702C10">
        <w:rPr>
          <w:lang w:val="es-ES_tradnl"/>
        </w:rPr>
        <w:t>n y Sierra Maestra)</w:t>
      </w:r>
      <w:r w:rsidR="00216F44">
        <w:rPr>
          <w:lang w:val="es-ES_tradnl"/>
        </w:rPr>
        <w:sym w:font="Symbol" w:char="F02D"/>
      </w:r>
      <w:r w:rsidR="00216F44">
        <w:rPr>
          <w:lang w:val="es-ES_tradnl"/>
        </w:rPr>
        <w:t xml:space="preserve"> y </w:t>
      </w:r>
      <w:r w:rsidR="00096C97">
        <w:rPr>
          <w:lang w:val="es-ES_tradnl"/>
        </w:rPr>
        <w:t>ninguna de las otras zonas arroceras u otros cultivos</w:t>
      </w:r>
      <w:r w:rsidR="00216F44">
        <w:rPr>
          <w:lang w:val="es-ES_tradnl"/>
        </w:rPr>
        <w:sym w:font="Symbol" w:char="F02D"/>
      </w:r>
      <w:r w:rsidR="00F4737F">
        <w:rPr>
          <w:lang w:val="es-ES_tradnl"/>
        </w:rPr>
        <w:t xml:space="preserve">, </w:t>
      </w:r>
      <w:r w:rsidR="00702C10">
        <w:rPr>
          <w:lang w:val="es-ES_tradnl"/>
        </w:rPr>
        <w:t>pozos</w:t>
      </w:r>
      <w:r w:rsidR="00096C97">
        <w:rPr>
          <w:lang w:val="es-ES_tradnl"/>
        </w:rPr>
        <w:t xml:space="preserve"> para el abasto urbano</w:t>
      </w:r>
      <w:r w:rsidR="00F4737F">
        <w:rPr>
          <w:lang w:val="es-ES_tradnl"/>
        </w:rPr>
        <w:t xml:space="preserve">, canal magistral, los </w:t>
      </w:r>
      <w:r w:rsidR="00702C10">
        <w:rPr>
          <w:lang w:val="es-ES_tradnl"/>
        </w:rPr>
        <w:t xml:space="preserve">canales </w:t>
      </w:r>
      <w:r w:rsidR="001E03A9">
        <w:rPr>
          <w:lang w:val="es-ES_tradnl"/>
        </w:rPr>
        <w:t xml:space="preserve">primarios </w:t>
      </w:r>
      <w:r w:rsidR="00F4737F">
        <w:rPr>
          <w:lang w:val="es-ES_tradnl"/>
        </w:rPr>
        <w:t xml:space="preserve">P6, P8, P9 y P10, </w:t>
      </w:r>
      <w:r w:rsidR="00702C10">
        <w:rPr>
          <w:lang w:val="es-ES_tradnl"/>
        </w:rPr>
        <w:t>ríos y los embalses (4</w:t>
      </w:r>
      <w:r w:rsidR="009C0A09">
        <w:rPr>
          <w:lang w:val="es-ES_tradnl"/>
        </w:rPr>
        <w:t xml:space="preserve"> ríos y 4 embalses</w:t>
      </w:r>
      <w:r w:rsidR="00702C10">
        <w:rPr>
          <w:lang w:val="es-ES_tradnl"/>
        </w:rPr>
        <w:t xml:space="preserve">, incluyendo </w:t>
      </w:r>
      <w:r w:rsidR="009C0A09">
        <w:rPr>
          <w:lang w:val="es-ES_tradnl"/>
        </w:rPr>
        <w:t xml:space="preserve">también la cuenca </w:t>
      </w:r>
      <w:r w:rsidR="00702C10">
        <w:rPr>
          <w:lang w:val="es-ES_tradnl"/>
        </w:rPr>
        <w:t>Herradura).</w:t>
      </w:r>
      <w:r w:rsidR="009C0A09">
        <w:rPr>
          <w:lang w:val="es-ES_tradnl"/>
        </w:rPr>
        <w:t xml:space="preserve"> TG y EM plantean la necesidad de incluir dentro de los límites de la modelación la cuenca del río </w:t>
      </w:r>
      <w:r w:rsidR="009C0A09">
        <w:rPr>
          <w:lang w:val="es-ES_tradnl"/>
        </w:rPr>
        <w:lastRenderedPageBreak/>
        <w:t xml:space="preserve">Herradura, </w:t>
      </w:r>
      <w:r w:rsidR="00185829">
        <w:rPr>
          <w:lang w:val="es-ES_tradnl"/>
        </w:rPr>
        <w:t xml:space="preserve">pues su nacimiento se encuentra dentro de los límites del municipio Los Palacios y además </w:t>
      </w:r>
      <w:r w:rsidR="009C0A09">
        <w:rPr>
          <w:lang w:val="es-ES_tradnl"/>
        </w:rPr>
        <w:t xml:space="preserve">por su </w:t>
      </w:r>
      <w:r w:rsidR="00185829">
        <w:rPr>
          <w:lang w:val="es-ES_tradnl"/>
        </w:rPr>
        <w:t>utilizado como fuente de abasto a</w:t>
      </w:r>
      <w:r w:rsidR="009C0A09">
        <w:rPr>
          <w:lang w:val="es-ES_tradnl"/>
        </w:rPr>
        <w:t>l municipio</w:t>
      </w:r>
      <w:r w:rsidR="00E3680C">
        <w:rPr>
          <w:lang w:val="es-ES_tradnl"/>
        </w:rPr>
        <w:t>.</w:t>
      </w:r>
    </w:p>
    <w:p w14:paraId="28B4FE0E" w14:textId="6860DE67" w:rsidR="009C0A09" w:rsidRPr="00163840" w:rsidRDefault="009D58CD" w:rsidP="00DE510D">
      <w:pPr>
        <w:tabs>
          <w:tab w:val="num" w:pos="720"/>
        </w:tabs>
        <w:spacing w:before="120" w:line="240" w:lineRule="auto"/>
        <w:ind w:left="720"/>
        <w:jc w:val="both"/>
        <w:rPr>
          <w:lang w:val="es-ES"/>
        </w:rPr>
      </w:pPr>
      <w:r>
        <w:rPr>
          <w:lang w:val="es-ES_tradnl"/>
        </w:rPr>
        <w:t>-</w:t>
      </w:r>
      <w:r w:rsidR="00CA2905">
        <w:rPr>
          <w:lang w:val="es-ES_tradnl"/>
        </w:rPr>
        <w:t>JLB, TG y EM presentaron los resultados de la recopilación y preparación de capas de información espacial para su integración en WEAP</w:t>
      </w:r>
      <w:r w:rsidR="00A62FF1">
        <w:rPr>
          <w:lang w:val="es-ES_tradnl"/>
        </w:rPr>
        <w:t xml:space="preserve">, </w:t>
      </w:r>
      <w:r w:rsidR="00B05E7D">
        <w:rPr>
          <w:lang w:val="es-ES_tradnl"/>
        </w:rPr>
        <w:t>ya proyectados en</w:t>
      </w:r>
      <w:r w:rsidR="00A62FF1">
        <w:rPr>
          <w:lang w:val="es-ES_tradnl"/>
        </w:rPr>
        <w:t xml:space="preserve"> WGS84</w:t>
      </w:r>
      <w:r w:rsidR="00CA2905">
        <w:rPr>
          <w:lang w:val="es-ES_tradnl"/>
        </w:rPr>
        <w:t xml:space="preserve">. </w:t>
      </w:r>
      <w:r w:rsidR="009C0A09">
        <w:rPr>
          <w:lang w:val="es-ES_tradnl"/>
        </w:rPr>
        <w:t>Como bases gráficas rá</w:t>
      </w:r>
      <w:r w:rsidR="006548E9">
        <w:rPr>
          <w:lang w:val="es-ES_tradnl"/>
        </w:rPr>
        <w:t>ster</w:t>
      </w:r>
      <w:r w:rsidR="009C0A09">
        <w:rPr>
          <w:lang w:val="es-ES_tradnl"/>
        </w:rPr>
        <w:t xml:space="preserve"> se cuenta con</w:t>
      </w:r>
      <w:r w:rsidR="006548E9">
        <w:rPr>
          <w:lang w:val="es-ES_tradnl"/>
        </w:rPr>
        <w:t xml:space="preserve">: </w:t>
      </w:r>
      <w:r w:rsidR="006548E9" w:rsidRPr="00A62FF1">
        <w:rPr>
          <w:lang w:val="es-ES_tradnl"/>
        </w:rPr>
        <w:t xml:space="preserve">Imagen Landsat </w:t>
      </w:r>
      <w:r w:rsidR="00233D38">
        <w:rPr>
          <w:lang w:val="es-ES_tradnl"/>
        </w:rPr>
        <w:t xml:space="preserve">8 del </w:t>
      </w:r>
      <w:r w:rsidR="006548E9" w:rsidRPr="00A62FF1">
        <w:rPr>
          <w:lang w:val="es-ES_tradnl"/>
        </w:rPr>
        <w:t>2013</w:t>
      </w:r>
      <w:r w:rsidR="00233D38">
        <w:rPr>
          <w:lang w:val="es-ES_tradnl"/>
        </w:rPr>
        <w:t xml:space="preserve"> (</w:t>
      </w:r>
      <w:r w:rsidR="00233D38" w:rsidRPr="00233D38">
        <w:rPr>
          <w:lang w:val="es-ES_tradnl"/>
        </w:rPr>
        <w:t>LC80160442013326LGN00</w:t>
      </w:r>
      <w:r w:rsidR="00233D38">
        <w:rPr>
          <w:lang w:val="es-ES_tradnl"/>
        </w:rPr>
        <w:t>)</w:t>
      </w:r>
      <w:r w:rsidR="006548E9">
        <w:rPr>
          <w:lang w:val="es-ES_tradnl"/>
        </w:rPr>
        <w:t xml:space="preserve">, </w:t>
      </w:r>
      <w:r w:rsidR="006548E9" w:rsidRPr="00A62FF1">
        <w:rPr>
          <w:lang w:val="es-ES_tradnl"/>
        </w:rPr>
        <w:t>Imagen de Google</w:t>
      </w:r>
      <w:r w:rsidR="006548E9">
        <w:rPr>
          <w:lang w:val="es-ES_tradnl"/>
        </w:rPr>
        <w:t xml:space="preserve"> y </w:t>
      </w:r>
      <w:r w:rsidR="006548E9" w:rsidRPr="00A62FF1">
        <w:rPr>
          <w:lang w:val="es-ES_tradnl"/>
        </w:rPr>
        <w:t>M</w:t>
      </w:r>
      <w:r w:rsidR="009C0A09">
        <w:rPr>
          <w:lang w:val="es-ES_tradnl"/>
        </w:rPr>
        <w:t xml:space="preserve">odelo </w:t>
      </w:r>
      <w:r w:rsidR="006548E9" w:rsidRPr="00A62FF1">
        <w:rPr>
          <w:lang w:val="es-ES_tradnl"/>
        </w:rPr>
        <w:t>D</w:t>
      </w:r>
      <w:r w:rsidR="009C0A09">
        <w:rPr>
          <w:lang w:val="es-ES_tradnl"/>
        </w:rPr>
        <w:t>igital de Elevación</w:t>
      </w:r>
      <w:r w:rsidR="00356612">
        <w:rPr>
          <w:lang w:val="es-ES_tradnl"/>
        </w:rPr>
        <w:t xml:space="preserve"> elaborado a partir de las curvas de nivel del mapa 1:50000</w:t>
      </w:r>
      <w:r w:rsidR="006548E9">
        <w:rPr>
          <w:lang w:val="es-ES_tradnl"/>
        </w:rPr>
        <w:t xml:space="preserve">. Como bases gráficas vectoriales: </w:t>
      </w:r>
      <w:r w:rsidR="00356612" w:rsidRPr="00A62FF1">
        <w:rPr>
          <w:lang w:val="es-ES_tradnl"/>
        </w:rPr>
        <w:t>Uso de la tierra</w:t>
      </w:r>
      <w:r w:rsidR="00356612">
        <w:rPr>
          <w:lang w:val="es-ES_tradnl"/>
        </w:rPr>
        <w:t>,</w:t>
      </w:r>
      <w:r w:rsidR="00356612" w:rsidRPr="00163840">
        <w:rPr>
          <w:lang w:val="es-ES"/>
        </w:rPr>
        <w:t xml:space="preserve"> </w:t>
      </w:r>
      <w:r w:rsidR="006548E9" w:rsidRPr="00163840">
        <w:rPr>
          <w:lang w:val="es-ES"/>
        </w:rPr>
        <w:t xml:space="preserve">Cuencas, Ríos, Embalses, Canales, Pozos, </w:t>
      </w:r>
      <w:r w:rsidR="009C0A09" w:rsidRPr="00163840">
        <w:rPr>
          <w:lang w:val="es-ES"/>
        </w:rPr>
        <w:t>Lí</w:t>
      </w:r>
      <w:r w:rsidR="006548E9" w:rsidRPr="00163840">
        <w:rPr>
          <w:lang w:val="es-ES"/>
        </w:rPr>
        <w:t xml:space="preserve">mite municipal, </w:t>
      </w:r>
      <w:r w:rsidR="009C0A09" w:rsidRPr="00163840">
        <w:rPr>
          <w:lang w:val="es-ES"/>
        </w:rPr>
        <w:t>y Lí</w:t>
      </w:r>
      <w:r w:rsidR="006548E9" w:rsidRPr="00163840">
        <w:rPr>
          <w:lang w:val="es-ES"/>
        </w:rPr>
        <w:t xml:space="preserve">mite de modelación. </w:t>
      </w:r>
      <w:r w:rsidR="00096C97" w:rsidRPr="00163840">
        <w:rPr>
          <w:lang w:val="es-ES"/>
        </w:rPr>
        <w:t>La contraparte</w:t>
      </w:r>
      <w:r w:rsidR="00356612">
        <w:rPr>
          <w:lang w:val="es-ES"/>
        </w:rPr>
        <w:t xml:space="preserve"> cubana</w:t>
      </w:r>
      <w:r w:rsidR="00096C97" w:rsidRPr="00163840">
        <w:rPr>
          <w:lang w:val="es-ES"/>
        </w:rPr>
        <w:t xml:space="preserve"> </w:t>
      </w:r>
      <w:r w:rsidR="00356612" w:rsidRPr="00163840">
        <w:rPr>
          <w:lang w:val="es-ES"/>
        </w:rPr>
        <w:t>volvió</w:t>
      </w:r>
      <w:r w:rsidR="00096C97" w:rsidRPr="00163840">
        <w:rPr>
          <w:lang w:val="es-ES"/>
        </w:rPr>
        <w:t xml:space="preserve"> a reiterar su interés en acceder a las imágenes SPOT a trav</w:t>
      </w:r>
      <w:r w:rsidR="00F06764" w:rsidRPr="00163840">
        <w:rPr>
          <w:lang w:val="es-ES"/>
        </w:rPr>
        <w:t>és de JRC.</w:t>
      </w:r>
    </w:p>
    <w:p w14:paraId="42833627" w14:textId="77777777" w:rsidR="006548E9" w:rsidRDefault="006548E9" w:rsidP="00DE510D">
      <w:pPr>
        <w:tabs>
          <w:tab w:val="num" w:pos="720"/>
        </w:tabs>
        <w:spacing w:before="120" w:line="240" w:lineRule="auto"/>
        <w:jc w:val="both"/>
        <w:rPr>
          <w:b/>
          <w:lang w:val="es-ES_tradnl"/>
        </w:rPr>
      </w:pPr>
      <w:r>
        <w:rPr>
          <w:b/>
          <w:lang w:val="es-ES_tradnl"/>
        </w:rPr>
        <w:t>Trabajo de campo en Los Palacios-gestión del agua</w:t>
      </w:r>
    </w:p>
    <w:p w14:paraId="3EC1528E" w14:textId="105C8380" w:rsidR="006548E9" w:rsidRDefault="006548E9" w:rsidP="00DE510D">
      <w:pPr>
        <w:tabs>
          <w:tab w:val="num" w:pos="720"/>
        </w:tabs>
        <w:spacing w:before="120" w:line="240" w:lineRule="auto"/>
        <w:jc w:val="both"/>
        <w:rPr>
          <w:lang w:val="es-ES_tradnl"/>
        </w:rPr>
      </w:pPr>
      <w:r>
        <w:rPr>
          <w:lang w:val="es-ES_tradnl"/>
        </w:rPr>
        <w:t xml:space="preserve">TG y EM </w:t>
      </w:r>
      <w:r w:rsidR="00387EE2">
        <w:rPr>
          <w:lang w:val="es-ES_tradnl"/>
        </w:rPr>
        <w:t>informan sobre</w:t>
      </w:r>
      <w:r>
        <w:rPr>
          <w:lang w:val="es-ES_tradnl"/>
        </w:rPr>
        <w:t xml:space="preserve"> su visita de campo </w:t>
      </w:r>
      <w:r w:rsidR="005347B6">
        <w:rPr>
          <w:lang w:val="es-ES_tradnl"/>
        </w:rPr>
        <w:t xml:space="preserve">a Los Palacios </w:t>
      </w:r>
      <w:r>
        <w:rPr>
          <w:lang w:val="es-ES_tradnl"/>
        </w:rPr>
        <w:t xml:space="preserve">y entrevista con </w:t>
      </w:r>
      <w:r w:rsidR="002E6266" w:rsidRPr="002E6266">
        <w:rPr>
          <w:lang w:val="es-ES_tradnl"/>
        </w:rPr>
        <w:t xml:space="preserve">Rolando González García </w:t>
      </w:r>
      <w:r w:rsidR="00DE1338">
        <w:rPr>
          <w:lang w:val="es-ES_tradnl"/>
        </w:rPr>
        <w:t xml:space="preserve">(RGG) </w:t>
      </w:r>
      <w:r w:rsidR="002E6266" w:rsidRPr="002E6266">
        <w:rPr>
          <w:lang w:val="es-ES_tradnl"/>
        </w:rPr>
        <w:t>director del Instituto Nacional de Recursos Hidráulicos</w:t>
      </w:r>
      <w:r w:rsidR="002E6266">
        <w:rPr>
          <w:lang w:val="es-ES_tradnl"/>
        </w:rPr>
        <w:t xml:space="preserve"> (INRH)</w:t>
      </w:r>
      <w:r w:rsidR="002E6266" w:rsidRPr="002E6266">
        <w:rPr>
          <w:lang w:val="es-ES_tradnl"/>
        </w:rPr>
        <w:t xml:space="preserve"> del municipio Los Palacios</w:t>
      </w:r>
      <w:r w:rsidR="009C0A09">
        <w:rPr>
          <w:lang w:val="es-ES_tradnl"/>
        </w:rPr>
        <w:t xml:space="preserve">, gran parte de la cual se recoge en el </w:t>
      </w:r>
      <w:r>
        <w:rPr>
          <w:lang w:val="es-ES_tradnl"/>
        </w:rPr>
        <w:t>documento “</w:t>
      </w:r>
      <w:r w:rsidRPr="006F6EF1">
        <w:rPr>
          <w:lang w:val="es-ES_tradnl"/>
        </w:rPr>
        <w:t>informe de Roly-director INRH Los Palacios.docx</w:t>
      </w:r>
      <w:r>
        <w:rPr>
          <w:lang w:val="es-ES_tradnl"/>
        </w:rPr>
        <w:t>”</w:t>
      </w:r>
      <w:r w:rsidR="009C0A09">
        <w:rPr>
          <w:lang w:val="es-ES_tradnl"/>
        </w:rPr>
        <w:t xml:space="preserve">. </w:t>
      </w:r>
      <w:r w:rsidR="00387EE2">
        <w:rPr>
          <w:lang w:val="es-ES_tradnl"/>
        </w:rPr>
        <w:t>En esta visita s</w:t>
      </w:r>
      <w:r w:rsidR="009C0A09">
        <w:rPr>
          <w:lang w:val="es-ES_tradnl"/>
        </w:rPr>
        <w:t>e recibió</w:t>
      </w:r>
      <w:r>
        <w:rPr>
          <w:lang w:val="es-ES_tradnl"/>
        </w:rPr>
        <w:t xml:space="preserve"> información sobre los embalses y canales: parámetros técnicos de los embalses, las derivadoras (hidromecanismos, tipo de cortina y de aliviadero, etc)</w:t>
      </w:r>
      <w:r w:rsidR="00B53C75">
        <w:rPr>
          <w:lang w:val="es-ES_tradnl"/>
        </w:rPr>
        <w:t xml:space="preserve"> y</w:t>
      </w:r>
      <w:r>
        <w:rPr>
          <w:lang w:val="es-ES_tradnl"/>
        </w:rPr>
        <w:t xml:space="preserve"> los canales magistrales (longitud, gasto en m3/s, costo, ancho de plato). Se indican además las obras que cuentan con obras hidrométricas, a través de las que se cuantifican los gastos de entrega: embalses, derivadoras y puntos </w:t>
      </w:r>
      <w:r w:rsidR="00B53C75">
        <w:rPr>
          <w:lang w:val="es-ES_tradnl"/>
        </w:rPr>
        <w:t xml:space="preserve">de </w:t>
      </w:r>
      <w:r>
        <w:rPr>
          <w:lang w:val="es-ES_tradnl"/>
        </w:rPr>
        <w:t xml:space="preserve">entrega </w:t>
      </w:r>
      <w:r w:rsidR="00B53C75">
        <w:rPr>
          <w:lang w:val="es-ES_tradnl"/>
        </w:rPr>
        <w:t>a los canales principales</w:t>
      </w:r>
      <w:r>
        <w:rPr>
          <w:lang w:val="es-ES_tradnl"/>
        </w:rPr>
        <w:t xml:space="preserve">, canales del tramo </w:t>
      </w:r>
      <w:r w:rsidR="00B53C75">
        <w:rPr>
          <w:lang w:val="es-ES_tradnl"/>
        </w:rPr>
        <w:t>S</w:t>
      </w:r>
      <w:r>
        <w:rPr>
          <w:lang w:val="es-ES_tradnl"/>
        </w:rPr>
        <w:t>an Diego-Los Palacios del canal magistral (canales P6, P7</w:t>
      </w:r>
      <w:r w:rsidR="00E4430E">
        <w:rPr>
          <w:lang w:val="es-ES_tradnl"/>
        </w:rPr>
        <w:t xml:space="preserve"> (que no se incluye en el Modelo LP4 porque no se pudo identificar)</w:t>
      </w:r>
      <w:r>
        <w:rPr>
          <w:lang w:val="es-ES_tradnl"/>
        </w:rPr>
        <w:t>,</w:t>
      </w:r>
      <w:r w:rsidR="00E4430E">
        <w:rPr>
          <w:lang w:val="es-ES_tradnl"/>
        </w:rPr>
        <w:t xml:space="preserve"> y</w:t>
      </w:r>
      <w:r>
        <w:rPr>
          <w:lang w:val="es-ES_tradnl"/>
        </w:rPr>
        <w:t xml:space="preserve"> P8) y del tramo</w:t>
      </w:r>
      <w:r w:rsidR="00B53C75">
        <w:rPr>
          <w:lang w:val="es-ES_tradnl"/>
        </w:rPr>
        <w:t xml:space="preserve"> Los Palacios -Bacunagua</w:t>
      </w:r>
      <w:r>
        <w:rPr>
          <w:lang w:val="es-ES_tradnl"/>
        </w:rPr>
        <w:t xml:space="preserve"> (P9, P10 y P11</w:t>
      </w:r>
      <w:r w:rsidR="00E4430E">
        <w:rPr>
          <w:lang w:val="es-ES_tradnl"/>
        </w:rPr>
        <w:t xml:space="preserve"> (que sale en la capa vectorial de canales pero no en el modelo, ya que se tienen dudas de por donde transita)</w:t>
      </w:r>
      <w:r>
        <w:rPr>
          <w:lang w:val="es-ES_tradnl"/>
        </w:rPr>
        <w:t>).</w:t>
      </w:r>
    </w:p>
    <w:p w14:paraId="1988EA01" w14:textId="38B9E4B7" w:rsidR="000A77C3" w:rsidRPr="000A77C3" w:rsidRDefault="008D28A2" w:rsidP="00DE510D">
      <w:pPr>
        <w:tabs>
          <w:tab w:val="num" w:pos="720"/>
        </w:tabs>
        <w:spacing w:before="120" w:line="240" w:lineRule="auto"/>
        <w:jc w:val="both"/>
        <w:rPr>
          <w:i/>
          <w:lang w:val="es-ES_tradnl"/>
        </w:rPr>
      </w:pPr>
      <w:r>
        <w:rPr>
          <w:lang w:val="es-ES_tradnl"/>
        </w:rPr>
        <w:t>En cuanto a los pozos, se clarifica que el agua subterránea se destina fundamentalmente a consumo urbano</w:t>
      </w:r>
      <w:r w:rsidR="00FB06FF">
        <w:rPr>
          <w:lang w:val="es-ES_tradnl"/>
        </w:rPr>
        <w:t xml:space="preserve"> (con 13 fuentes de abasto</w:t>
      </w:r>
      <w:r w:rsidR="00DE1338">
        <w:rPr>
          <w:lang w:val="es-ES_tradnl"/>
        </w:rPr>
        <w:t>, todas incluidas en el Modelo LP4</w:t>
      </w:r>
      <w:r w:rsidR="00FB06FF">
        <w:rPr>
          <w:lang w:val="es-ES_tradnl"/>
        </w:rPr>
        <w:t>)</w:t>
      </w:r>
      <w:r w:rsidR="00433F00">
        <w:rPr>
          <w:lang w:val="es-ES_tradnl"/>
        </w:rPr>
        <w:t>.</w:t>
      </w:r>
      <w:r w:rsidR="00302FD4">
        <w:rPr>
          <w:lang w:val="es-ES_tradnl"/>
        </w:rPr>
        <w:t xml:space="preserve"> </w:t>
      </w:r>
      <w:r w:rsidR="000A77C3">
        <w:rPr>
          <w:lang w:val="es-ES_tradnl"/>
        </w:rPr>
        <w:t>Aunque también (</w:t>
      </w:r>
      <w:r w:rsidR="006E0D14">
        <w:rPr>
          <w:lang w:val="es-ES_tradnl"/>
        </w:rPr>
        <w:t xml:space="preserve">según informe </w:t>
      </w:r>
      <w:r w:rsidR="000A77C3" w:rsidRPr="006E0D14">
        <w:rPr>
          <w:lang w:val="es-ES_tradnl"/>
        </w:rPr>
        <w:t xml:space="preserve">de </w:t>
      </w:r>
      <w:r w:rsidR="00380576">
        <w:rPr>
          <w:lang w:val="es-ES_tradnl"/>
        </w:rPr>
        <w:t>RGG</w:t>
      </w:r>
      <w:r w:rsidR="000A77C3">
        <w:rPr>
          <w:lang w:val="es-ES_tradnl"/>
        </w:rPr>
        <w:t xml:space="preserve">) </w:t>
      </w:r>
      <w:r w:rsidR="000A77C3" w:rsidRPr="000A77C3">
        <w:rPr>
          <w:i/>
          <w:lang w:val="es-ES_tradnl"/>
        </w:rPr>
        <w:t>existen clientes que cuenta</w:t>
      </w:r>
      <w:r w:rsidR="00393CD6">
        <w:rPr>
          <w:i/>
          <w:lang w:val="es-ES_tradnl"/>
        </w:rPr>
        <w:t>n</w:t>
      </w:r>
      <w:r w:rsidR="000A77C3" w:rsidRPr="000A77C3">
        <w:rPr>
          <w:i/>
          <w:lang w:val="es-ES_tradnl"/>
        </w:rPr>
        <w:t xml:space="preserve"> con el servicio de agua subterránea, por lo que también es usada para el riego, tal es el caso de la Empresa Agroindustrial  de Granos Los Palacios, UBPC 28 de Octubre, CCS Enrique Troncoso, etc</w:t>
      </w:r>
      <w:r w:rsidR="000A77C3" w:rsidRPr="004A4CD4">
        <w:rPr>
          <w:lang w:val="es-ES_tradnl"/>
        </w:rPr>
        <w:t>.</w:t>
      </w:r>
    </w:p>
    <w:p w14:paraId="3485E8BA" w14:textId="38664B18" w:rsidR="00F366A1" w:rsidRPr="00942633" w:rsidRDefault="00F366A1" w:rsidP="00DE510D">
      <w:pPr>
        <w:tabs>
          <w:tab w:val="num" w:pos="720"/>
        </w:tabs>
        <w:spacing w:before="120" w:line="240" w:lineRule="auto"/>
        <w:jc w:val="both"/>
        <w:rPr>
          <w:lang w:val="es-ES_tradnl"/>
        </w:rPr>
      </w:pPr>
      <w:r>
        <w:rPr>
          <w:lang w:val="es-ES_tradnl"/>
        </w:rPr>
        <w:t xml:space="preserve">Del informe suministrado por </w:t>
      </w:r>
      <w:r w:rsidR="00380576">
        <w:rPr>
          <w:lang w:val="es-ES_tradnl"/>
        </w:rPr>
        <w:t xml:space="preserve">RGG </w:t>
      </w:r>
      <w:r>
        <w:rPr>
          <w:lang w:val="es-ES_tradnl"/>
        </w:rPr>
        <w:t xml:space="preserve">se extrae </w:t>
      </w:r>
      <w:r w:rsidR="00B67401">
        <w:rPr>
          <w:lang w:val="es-ES_tradnl"/>
        </w:rPr>
        <w:t xml:space="preserve">además que los </w:t>
      </w:r>
      <w:r w:rsidRPr="00F366A1">
        <w:rPr>
          <w:lang w:val="es-ES_tradnl"/>
        </w:rPr>
        <w:t xml:space="preserve">embalses, derivadoras, y fuentes de abasto a la población son muestreadas dos veces al año (febrero- Septiembre). </w:t>
      </w:r>
      <w:r>
        <w:rPr>
          <w:lang w:val="es-ES_tradnl"/>
        </w:rPr>
        <w:t>Se indica además</w:t>
      </w:r>
      <w:r w:rsidRPr="00F366A1">
        <w:rPr>
          <w:lang w:val="es-ES_tradnl"/>
        </w:rPr>
        <w:t xml:space="preserve"> que solo han aparecido problemas de calidad en dos fuentes de abasto</w:t>
      </w:r>
      <w:r>
        <w:rPr>
          <w:lang w:val="es-ES_tradnl"/>
        </w:rPr>
        <w:t xml:space="preserve"> a la población (por coliformes).</w:t>
      </w:r>
    </w:p>
    <w:p w14:paraId="103E0289" w14:textId="67C867BE" w:rsidR="00F366A1" w:rsidRPr="002C3E36" w:rsidRDefault="00F366A1" w:rsidP="00DE510D">
      <w:pPr>
        <w:tabs>
          <w:tab w:val="num" w:pos="720"/>
        </w:tabs>
        <w:spacing w:before="120" w:line="240" w:lineRule="auto"/>
        <w:jc w:val="both"/>
        <w:rPr>
          <w:lang w:val="es-ES_tradnl"/>
        </w:rPr>
      </w:pPr>
      <w:r>
        <w:rPr>
          <w:lang w:val="es-ES_tradnl"/>
        </w:rPr>
        <w:t>En cuanto a las tomas de agua, (</w:t>
      </w:r>
      <w:r w:rsidR="00B67401">
        <w:rPr>
          <w:lang w:val="es-ES_tradnl"/>
        </w:rPr>
        <w:t xml:space="preserve">ver también </w:t>
      </w:r>
      <w:r>
        <w:rPr>
          <w:lang w:val="es-ES_tradnl"/>
        </w:rPr>
        <w:t xml:space="preserve">documento </w:t>
      </w:r>
      <w:r w:rsidR="00ED6799">
        <w:rPr>
          <w:lang w:val="es-ES_tradnl"/>
        </w:rPr>
        <w:t>RGG</w:t>
      </w:r>
      <w:r>
        <w:rPr>
          <w:lang w:val="es-ES_tradnl"/>
        </w:rPr>
        <w:t xml:space="preserve">) </w:t>
      </w:r>
      <w:r w:rsidRPr="002C3E36">
        <w:rPr>
          <w:i/>
          <w:lang w:val="es-ES_tradnl"/>
        </w:rPr>
        <w:t xml:space="preserve">existen tomas de agua reguladas  directa de </w:t>
      </w:r>
      <w:r w:rsidRPr="000A77C3">
        <w:rPr>
          <w:b/>
          <w:i/>
          <w:lang w:val="es-ES_tradnl"/>
        </w:rPr>
        <w:t>los ríos y embalse</w:t>
      </w:r>
      <w:r>
        <w:rPr>
          <w:b/>
          <w:i/>
          <w:lang w:val="es-ES_tradnl"/>
        </w:rPr>
        <w:t>s</w:t>
      </w:r>
      <w:r w:rsidRPr="002C3E36">
        <w:rPr>
          <w:i/>
          <w:lang w:val="es-ES_tradnl"/>
        </w:rPr>
        <w:t xml:space="preserve"> (estaciones de Bombeo) de los clientes vinculados a las mismas</w:t>
      </w:r>
      <w:r w:rsidRPr="00B67401">
        <w:rPr>
          <w:lang w:val="es-ES_tradnl"/>
        </w:rPr>
        <w:t xml:space="preserve">, las cuales  son controladas a través del SIEC (Sistema Informativo Estadístico y </w:t>
      </w:r>
      <w:r w:rsidR="00393CD6">
        <w:rPr>
          <w:lang w:val="es-ES_tradnl"/>
        </w:rPr>
        <w:t>C</w:t>
      </w:r>
      <w:r w:rsidRPr="00B67401">
        <w:rPr>
          <w:lang w:val="es-ES_tradnl"/>
        </w:rPr>
        <w:t xml:space="preserve">omplementario). El destino fundamental es el </w:t>
      </w:r>
      <w:r w:rsidR="00B67401">
        <w:rPr>
          <w:lang w:val="es-ES_tradnl"/>
        </w:rPr>
        <w:t xml:space="preserve">cultivo del </w:t>
      </w:r>
      <w:r w:rsidRPr="00B67401">
        <w:rPr>
          <w:lang w:val="es-ES_tradnl"/>
        </w:rPr>
        <w:t>arroz, sobre todo la Empresa Agroindustrial de Granos Los Palacios</w:t>
      </w:r>
      <w:r w:rsidR="00393CD6">
        <w:rPr>
          <w:lang w:val="es-ES_tradnl"/>
        </w:rPr>
        <w:t xml:space="preserve">. Además el embalse </w:t>
      </w:r>
      <w:r w:rsidRPr="00B67401">
        <w:rPr>
          <w:lang w:val="es-ES_tradnl"/>
        </w:rPr>
        <w:t xml:space="preserve"> La Juventud</w:t>
      </w:r>
      <w:r w:rsidR="00393CD6">
        <w:rPr>
          <w:lang w:val="es-ES_tradnl"/>
        </w:rPr>
        <w:t>,</w:t>
      </w:r>
      <w:r w:rsidRPr="00B67401">
        <w:rPr>
          <w:lang w:val="es-ES_tradnl"/>
        </w:rPr>
        <w:t xml:space="preserve"> también abastece</w:t>
      </w:r>
      <w:r w:rsidR="00393CD6">
        <w:rPr>
          <w:lang w:val="es-ES_tradnl"/>
        </w:rPr>
        <w:t xml:space="preserve"> la</w:t>
      </w:r>
      <w:r w:rsidRPr="00B67401">
        <w:rPr>
          <w:lang w:val="es-ES_tradnl"/>
        </w:rPr>
        <w:t xml:space="preserve"> acuicultura.</w:t>
      </w:r>
      <w:r>
        <w:rPr>
          <w:lang w:val="es-ES_tradnl"/>
        </w:rPr>
        <w:t xml:space="preserve"> </w:t>
      </w:r>
    </w:p>
    <w:p w14:paraId="35F408E1" w14:textId="0F26F7F1" w:rsidR="008D28A2" w:rsidRDefault="00302FD4" w:rsidP="00DE510D">
      <w:pPr>
        <w:tabs>
          <w:tab w:val="num" w:pos="720"/>
        </w:tabs>
        <w:spacing w:before="120" w:line="240" w:lineRule="auto"/>
        <w:jc w:val="both"/>
        <w:rPr>
          <w:lang w:val="es-ES_tradnl"/>
        </w:rPr>
      </w:pPr>
      <w:r>
        <w:rPr>
          <w:lang w:val="es-ES_tradnl"/>
        </w:rPr>
        <w:t xml:space="preserve">También se clarifica que el flujo de agua a través del </w:t>
      </w:r>
      <w:r w:rsidR="00E84442">
        <w:rPr>
          <w:lang w:val="es-ES_tradnl"/>
        </w:rPr>
        <w:t>canal magistral</w:t>
      </w:r>
      <w:r w:rsidR="00F3124C">
        <w:rPr>
          <w:lang w:val="es-ES_tradnl"/>
        </w:rPr>
        <w:t xml:space="preserve"> </w:t>
      </w:r>
      <w:r w:rsidR="000C2B97">
        <w:rPr>
          <w:lang w:val="es-ES_tradnl"/>
        </w:rPr>
        <w:t xml:space="preserve">en el tramo </w:t>
      </w:r>
      <w:r w:rsidR="00F3124C">
        <w:rPr>
          <w:lang w:val="es-ES_tradnl"/>
        </w:rPr>
        <w:t>Los Palacios-Bacunagua</w:t>
      </w:r>
      <w:r w:rsidR="00E84442">
        <w:rPr>
          <w:lang w:val="es-ES_tradnl"/>
        </w:rPr>
        <w:t xml:space="preserve"> </w:t>
      </w:r>
      <w:r w:rsidR="004E28F6">
        <w:rPr>
          <w:lang w:val="es-ES_tradnl"/>
        </w:rPr>
        <w:t>ocurre en los dos sentidos</w:t>
      </w:r>
      <w:r w:rsidR="00E84442">
        <w:rPr>
          <w:lang w:val="es-ES_tradnl"/>
        </w:rPr>
        <w:t xml:space="preserve">, </w:t>
      </w:r>
      <w:r w:rsidR="00664D01">
        <w:rPr>
          <w:lang w:val="es-ES_tradnl"/>
        </w:rPr>
        <w:t xml:space="preserve">dependiendo de la necesidad, </w:t>
      </w:r>
      <w:r w:rsidR="00E84442">
        <w:rPr>
          <w:lang w:val="es-ES_tradnl"/>
        </w:rPr>
        <w:t>ya que</w:t>
      </w:r>
      <w:r w:rsidR="000D1092">
        <w:rPr>
          <w:lang w:val="es-ES_tradnl"/>
        </w:rPr>
        <w:t xml:space="preserve"> se supone que </w:t>
      </w:r>
      <w:r w:rsidR="00E84442">
        <w:rPr>
          <w:lang w:val="es-ES_tradnl"/>
        </w:rPr>
        <w:t>el canal tiene en general una pendiente de cero</w:t>
      </w:r>
      <w:r w:rsidR="004E28F6">
        <w:rPr>
          <w:lang w:val="es-ES_tradnl"/>
        </w:rPr>
        <w:t>.</w:t>
      </w:r>
      <w:r w:rsidR="00664D01">
        <w:rPr>
          <w:lang w:val="es-ES_tradnl"/>
        </w:rPr>
        <w:t xml:space="preserve"> El flujo en este canal es continuo de izquierda (Oeste) a derecha (Este), pero discontinuo en el sentido contrario</w:t>
      </w:r>
      <w:r w:rsidR="005347B6">
        <w:rPr>
          <w:lang w:val="es-ES_tradnl"/>
        </w:rPr>
        <w:t>.</w:t>
      </w:r>
      <w:r w:rsidR="004E28F6">
        <w:rPr>
          <w:lang w:val="es-ES_tradnl"/>
        </w:rPr>
        <w:t xml:space="preserve"> </w:t>
      </w:r>
      <w:r w:rsidR="005347B6">
        <w:rPr>
          <w:lang w:val="es-ES_tradnl"/>
        </w:rPr>
        <w:t>V</w:t>
      </w:r>
      <w:r>
        <w:rPr>
          <w:lang w:val="es-ES_tradnl"/>
        </w:rPr>
        <w:t xml:space="preserve">er información complementaria sobre los canales en la presentación </w:t>
      </w:r>
      <w:r w:rsidR="005347B6">
        <w:rPr>
          <w:lang w:val="es-ES_tradnl"/>
        </w:rPr>
        <w:t>“</w:t>
      </w:r>
      <w:r w:rsidR="005347B6" w:rsidRPr="005347B6">
        <w:rPr>
          <w:lang w:val="es-ES_tradnl"/>
        </w:rPr>
        <w:t>Generacion de Datos para WEAP 14-20-06-14.ppt</w:t>
      </w:r>
      <w:r w:rsidR="005347B6">
        <w:rPr>
          <w:lang w:val="es-ES_tradnl"/>
        </w:rPr>
        <w:t>”.</w:t>
      </w:r>
    </w:p>
    <w:p w14:paraId="6E0561AC" w14:textId="77777777" w:rsidR="00433F00" w:rsidRPr="00433F00" w:rsidRDefault="00433F00" w:rsidP="00DE510D">
      <w:pPr>
        <w:tabs>
          <w:tab w:val="num" w:pos="720"/>
        </w:tabs>
        <w:spacing w:before="120" w:line="240" w:lineRule="auto"/>
        <w:jc w:val="both"/>
        <w:rPr>
          <w:b/>
          <w:lang w:val="es-ES_tradnl"/>
        </w:rPr>
      </w:pPr>
      <w:r w:rsidRPr="00433F00">
        <w:rPr>
          <w:b/>
          <w:lang w:val="es-ES_tradnl"/>
        </w:rPr>
        <w:t>Uso de la tierra</w:t>
      </w:r>
    </w:p>
    <w:p w14:paraId="5F80FDB1" w14:textId="6F4B840E" w:rsidR="00815E92" w:rsidRDefault="005347B6" w:rsidP="00DE510D">
      <w:pPr>
        <w:tabs>
          <w:tab w:val="num" w:pos="720"/>
        </w:tabs>
        <w:spacing w:before="120" w:line="240" w:lineRule="auto"/>
        <w:jc w:val="both"/>
        <w:rPr>
          <w:lang w:val="es-ES_tradnl"/>
        </w:rPr>
      </w:pPr>
      <w:r w:rsidRPr="00163840">
        <w:rPr>
          <w:lang w:val="es-ES"/>
        </w:rPr>
        <w:t xml:space="preserve">TG y EM presentaron </w:t>
      </w:r>
      <w:r w:rsidR="00917D30" w:rsidRPr="00163840">
        <w:rPr>
          <w:lang w:val="es-ES"/>
        </w:rPr>
        <w:t>el</w:t>
      </w:r>
      <w:r w:rsidRPr="00163840">
        <w:rPr>
          <w:lang w:val="es-ES"/>
        </w:rPr>
        <w:t xml:space="preserve"> map</w:t>
      </w:r>
      <w:r w:rsidR="00D36ACF" w:rsidRPr="00163840">
        <w:rPr>
          <w:lang w:val="es-ES"/>
        </w:rPr>
        <w:t xml:space="preserve">a de uso de la tierra y cobertura para </w:t>
      </w:r>
      <w:r w:rsidRPr="00163840">
        <w:rPr>
          <w:lang w:val="es-ES"/>
        </w:rPr>
        <w:t>el año 201</w:t>
      </w:r>
      <w:r w:rsidR="002105B1">
        <w:rPr>
          <w:lang w:val="es-ES"/>
        </w:rPr>
        <w:t>3</w:t>
      </w:r>
      <w:r w:rsidRPr="00163840">
        <w:rPr>
          <w:lang w:val="es-ES"/>
        </w:rPr>
        <w:t xml:space="preserve"> </w:t>
      </w:r>
      <w:r>
        <w:rPr>
          <w:lang w:val="es-ES_tradnl"/>
        </w:rPr>
        <w:t>(</w:t>
      </w:r>
      <w:r w:rsidR="002105B1">
        <w:rPr>
          <w:lang w:val="es-ES_tradnl"/>
        </w:rPr>
        <w:t>véase</w:t>
      </w:r>
      <w:r>
        <w:rPr>
          <w:lang w:val="es-ES_tradnl"/>
        </w:rPr>
        <w:t xml:space="preserve"> la presentación “</w:t>
      </w:r>
      <w:r w:rsidRPr="00CA2905">
        <w:rPr>
          <w:lang w:val="es-ES_tradnl"/>
        </w:rPr>
        <w:t>Generacion de Datos para WEAP 14-20-06-14.ppt</w:t>
      </w:r>
      <w:r>
        <w:rPr>
          <w:lang w:val="es-ES_tradnl"/>
        </w:rPr>
        <w:t xml:space="preserve">”). </w:t>
      </w:r>
      <w:r w:rsidR="00815E92">
        <w:rPr>
          <w:lang w:val="es-ES_tradnl"/>
        </w:rPr>
        <w:t xml:space="preserve">Para ello se ha </w:t>
      </w:r>
      <w:r w:rsidR="00917D30">
        <w:rPr>
          <w:lang w:val="es-ES_tradnl"/>
        </w:rPr>
        <w:t>usado como base el mapa de 2010 de</w:t>
      </w:r>
      <w:r w:rsidR="00815E92">
        <w:rPr>
          <w:lang w:val="es-ES_tradnl"/>
        </w:rPr>
        <w:t xml:space="preserve"> IPF</w:t>
      </w:r>
      <w:r w:rsidR="00917D30">
        <w:rPr>
          <w:lang w:val="es-ES_tradnl"/>
        </w:rPr>
        <w:t xml:space="preserve"> (</w:t>
      </w:r>
      <w:r w:rsidR="00381C71" w:rsidRPr="00381C71">
        <w:rPr>
          <w:lang w:val="es-ES_tradnl"/>
        </w:rPr>
        <w:t>Instituto de Planiﬁcación Física</w:t>
      </w:r>
      <w:r w:rsidR="00917D30">
        <w:rPr>
          <w:lang w:val="es-ES_tradnl"/>
        </w:rPr>
        <w:t>)</w:t>
      </w:r>
      <w:r w:rsidR="00114E4C">
        <w:rPr>
          <w:lang w:val="es-ES_tradnl"/>
        </w:rPr>
        <w:t>. EM y TG han procedido a la actu</w:t>
      </w:r>
      <w:r w:rsidR="002E3945">
        <w:rPr>
          <w:lang w:val="es-ES_tradnl"/>
        </w:rPr>
        <w:t>a</w:t>
      </w:r>
      <w:r w:rsidR="00114E4C">
        <w:rPr>
          <w:lang w:val="es-ES_tradnl"/>
        </w:rPr>
        <w:t xml:space="preserve">lización de este mapa </w:t>
      </w:r>
      <w:r w:rsidR="00114E4C">
        <w:rPr>
          <w:lang w:val="es-ES_tradnl"/>
        </w:rPr>
        <w:lastRenderedPageBreak/>
        <w:t xml:space="preserve">integrando los cambios identificados a través de la información de sensores </w:t>
      </w:r>
      <w:r w:rsidR="00114E4C" w:rsidRPr="00C368B5">
        <w:rPr>
          <w:lang w:val="es-ES_tradnl"/>
        </w:rPr>
        <w:t>remotos</w:t>
      </w:r>
      <w:r w:rsidR="00233D38">
        <w:rPr>
          <w:lang w:val="es-ES_tradnl"/>
        </w:rPr>
        <w:t xml:space="preserve"> usando la imagen Landsat 8</w:t>
      </w:r>
      <w:r w:rsidR="00114E4C" w:rsidRPr="00C368B5">
        <w:rPr>
          <w:lang w:val="es-ES_tradnl"/>
        </w:rPr>
        <w:t>.</w:t>
      </w:r>
      <w:r w:rsidR="00114E4C">
        <w:rPr>
          <w:lang w:val="es-ES_tradnl"/>
        </w:rPr>
        <w:t xml:space="preserve"> RP comenta que quizás puede haber limitaciones en este enfoque ya que el mapa base utilizado, de 2010, podría no reflejar </w:t>
      </w:r>
      <w:r w:rsidR="00791ADE">
        <w:rPr>
          <w:lang w:val="es-ES_tradnl"/>
        </w:rPr>
        <w:t xml:space="preserve">los posibles </w:t>
      </w:r>
      <w:r w:rsidR="00114E4C">
        <w:rPr>
          <w:lang w:val="es-ES_tradnl"/>
        </w:rPr>
        <w:t>cambios dados por la entrega de tierras que tuvo lugar.</w:t>
      </w:r>
      <w:r w:rsidR="002E3945">
        <w:rPr>
          <w:lang w:val="es-ES_tradnl"/>
        </w:rPr>
        <w:t xml:space="preserve"> </w:t>
      </w:r>
      <w:r w:rsidR="00233D38">
        <w:rPr>
          <w:lang w:val="es-ES_tradnl"/>
        </w:rPr>
        <w:t>También, s</w:t>
      </w:r>
      <w:r w:rsidR="002E3945">
        <w:rPr>
          <w:lang w:val="es-ES_tradnl"/>
        </w:rPr>
        <w:t xml:space="preserve">e </w:t>
      </w:r>
      <w:r w:rsidR="002E3945" w:rsidRPr="00092DC0">
        <w:rPr>
          <w:lang w:val="es-ES_tradnl"/>
        </w:rPr>
        <w:t xml:space="preserve">comentó la idoneidad de utilizar en cualquier caso una metodología </w:t>
      </w:r>
      <w:r w:rsidR="00233D38">
        <w:rPr>
          <w:lang w:val="es-ES_tradnl"/>
        </w:rPr>
        <w:t>teniendo en cuenta</w:t>
      </w:r>
      <w:r w:rsidR="00233D38" w:rsidRPr="00092DC0">
        <w:rPr>
          <w:lang w:val="es-ES_tradnl"/>
        </w:rPr>
        <w:t xml:space="preserve"> </w:t>
      </w:r>
      <w:r w:rsidR="002E3945" w:rsidRPr="00092DC0">
        <w:rPr>
          <w:lang w:val="es-ES_tradnl"/>
        </w:rPr>
        <w:t>que la mayoría d</w:t>
      </w:r>
      <w:r w:rsidR="002E3945">
        <w:rPr>
          <w:lang w:val="es-ES_tradnl"/>
        </w:rPr>
        <w:t xml:space="preserve">e </w:t>
      </w:r>
      <w:r w:rsidR="00233D38">
        <w:rPr>
          <w:lang w:val="es-ES_tradnl"/>
        </w:rPr>
        <w:t xml:space="preserve">los </w:t>
      </w:r>
      <w:r w:rsidR="002E3945">
        <w:rPr>
          <w:lang w:val="es-ES_tradnl"/>
        </w:rPr>
        <w:t>técnico</w:t>
      </w:r>
      <w:r w:rsidR="00EE7F08">
        <w:rPr>
          <w:lang w:val="es-ES_tradnl"/>
        </w:rPr>
        <w:t>s</w:t>
      </w:r>
      <w:r w:rsidR="002E3945">
        <w:rPr>
          <w:lang w:val="es-ES_tradnl"/>
        </w:rPr>
        <w:t xml:space="preserve"> utilizan MapInfo</w:t>
      </w:r>
      <w:r w:rsidR="00233D38">
        <w:rPr>
          <w:lang w:val="es-ES_tradnl"/>
        </w:rPr>
        <w:t xml:space="preserve"> para el manejo de los datos</w:t>
      </w:r>
      <w:r w:rsidR="002E3945">
        <w:rPr>
          <w:lang w:val="es-ES_tradnl"/>
        </w:rPr>
        <w:t>.</w:t>
      </w:r>
    </w:p>
    <w:p w14:paraId="72915307" w14:textId="77777777" w:rsidR="00433F00" w:rsidRDefault="00433F00" w:rsidP="00DE510D">
      <w:pPr>
        <w:tabs>
          <w:tab w:val="num" w:pos="720"/>
        </w:tabs>
        <w:spacing w:before="120" w:line="240" w:lineRule="auto"/>
        <w:jc w:val="both"/>
        <w:rPr>
          <w:lang w:val="es-ES_tradnl"/>
        </w:rPr>
      </w:pPr>
      <w:r>
        <w:rPr>
          <w:lang w:val="es-ES_tradnl"/>
        </w:rPr>
        <w:t xml:space="preserve">De cara a las tareas del uso de la tierra, TG comenta que está pendiente pero ya en proceso de compra la obtención del </w:t>
      </w:r>
      <w:r w:rsidRPr="00B926AE">
        <w:rPr>
          <w:i/>
          <w:lang w:val="es-ES_tradnl"/>
        </w:rPr>
        <w:t>rapid eye</w:t>
      </w:r>
      <w:r>
        <w:rPr>
          <w:lang w:val="es-ES_tradnl"/>
        </w:rPr>
        <w:t xml:space="preserve"> (con resolución de 5 metros) y el mapa topográfico 1:25000</w:t>
      </w:r>
      <w:r w:rsidR="00853DD4">
        <w:rPr>
          <w:lang w:val="es-ES_tradnl"/>
        </w:rPr>
        <w:t>. Por parte de JRC es preciso ver las opciones de utilizar las imágenes SPOT.</w:t>
      </w:r>
    </w:p>
    <w:p w14:paraId="74EA65D8" w14:textId="77777777" w:rsidR="00A1164B" w:rsidRDefault="00A1164B" w:rsidP="00DE510D">
      <w:pPr>
        <w:tabs>
          <w:tab w:val="num" w:pos="720"/>
        </w:tabs>
        <w:spacing w:before="120" w:line="240" w:lineRule="auto"/>
        <w:jc w:val="both"/>
        <w:rPr>
          <w:lang w:val="es-ES_tradnl"/>
        </w:rPr>
      </w:pPr>
    </w:p>
    <w:p w14:paraId="555E3B63" w14:textId="77777777" w:rsidR="00211FEA" w:rsidRPr="00793CDC" w:rsidRDefault="00211FEA" w:rsidP="00DE510D">
      <w:pPr>
        <w:pStyle w:val="ListParagraph"/>
        <w:numPr>
          <w:ilvl w:val="1"/>
          <w:numId w:val="37"/>
        </w:numPr>
        <w:spacing w:before="120" w:line="240" w:lineRule="auto"/>
        <w:ind w:left="450"/>
        <w:jc w:val="both"/>
        <w:rPr>
          <w:rFonts w:asciiTheme="minorHAnsi" w:hAnsiTheme="minorHAnsi"/>
          <w:b/>
          <w:sz w:val="24"/>
          <w:szCs w:val="24"/>
          <w:u w:val="single"/>
          <w:lang w:val="es-ES_tradnl"/>
        </w:rPr>
      </w:pPr>
      <w:r w:rsidRPr="00793CDC">
        <w:rPr>
          <w:rFonts w:asciiTheme="minorHAnsi" w:hAnsiTheme="minorHAnsi"/>
          <w:b/>
          <w:sz w:val="24"/>
          <w:szCs w:val="24"/>
          <w:u w:val="single"/>
          <w:lang w:val="es-ES_tradnl"/>
        </w:rPr>
        <w:t>MARTES 17 DE JUNIO</w:t>
      </w:r>
    </w:p>
    <w:p w14:paraId="1B192FE4" w14:textId="77777777" w:rsidR="00A02556" w:rsidRPr="00FE7316" w:rsidRDefault="00793CDC" w:rsidP="00DE510D">
      <w:pPr>
        <w:spacing w:before="120" w:line="240" w:lineRule="auto"/>
        <w:jc w:val="both"/>
        <w:rPr>
          <w:b/>
          <w:u w:val="single"/>
          <w:lang w:val="es-ES_tradnl"/>
        </w:rPr>
      </w:pPr>
      <w:r w:rsidRPr="00FE7316">
        <w:rPr>
          <w:b/>
          <w:u w:val="single"/>
          <w:lang w:val="es-ES_tradnl"/>
        </w:rPr>
        <w:t>TRABAJO TÉCNICO</w:t>
      </w:r>
    </w:p>
    <w:p w14:paraId="304EF906" w14:textId="0252FEB7" w:rsidR="006C0654" w:rsidRPr="006C0654" w:rsidRDefault="005E048A" w:rsidP="00DE510D">
      <w:pPr>
        <w:spacing w:before="120" w:line="240" w:lineRule="auto"/>
        <w:jc w:val="both"/>
        <w:rPr>
          <w:rFonts w:asciiTheme="minorHAnsi" w:hAnsiTheme="minorHAnsi"/>
          <w:b/>
          <w:lang w:val="es-ES_tradnl"/>
        </w:rPr>
      </w:pPr>
      <w:r>
        <w:rPr>
          <w:rFonts w:asciiTheme="minorHAnsi" w:hAnsiTheme="minorHAnsi"/>
          <w:b/>
          <w:lang w:val="es-ES_tradnl"/>
        </w:rPr>
        <w:t>Capacitación para el d</w:t>
      </w:r>
      <w:r w:rsidR="006C0654">
        <w:rPr>
          <w:rFonts w:asciiTheme="minorHAnsi" w:hAnsiTheme="minorHAnsi"/>
          <w:b/>
          <w:lang w:val="es-ES_tradnl"/>
        </w:rPr>
        <w:t>esarrollo</w:t>
      </w:r>
      <w:r w:rsidR="005F6D20">
        <w:rPr>
          <w:rFonts w:asciiTheme="minorHAnsi" w:hAnsiTheme="minorHAnsi"/>
          <w:b/>
          <w:lang w:val="es-ES_tradnl"/>
        </w:rPr>
        <w:t xml:space="preserve"> de la nueva versión del modelo</w:t>
      </w:r>
    </w:p>
    <w:p w14:paraId="61FCF949" w14:textId="6F805E9E" w:rsidR="008C6E46" w:rsidRDefault="009A2D10" w:rsidP="00DE510D">
      <w:pPr>
        <w:spacing w:before="120" w:line="240" w:lineRule="auto"/>
        <w:jc w:val="both"/>
        <w:rPr>
          <w:rFonts w:asciiTheme="minorHAnsi" w:hAnsiTheme="minorHAnsi"/>
          <w:lang w:val="es-ES_tradnl"/>
        </w:rPr>
      </w:pPr>
      <w:r>
        <w:rPr>
          <w:rFonts w:asciiTheme="minorHAnsi" w:hAnsiTheme="minorHAnsi"/>
          <w:lang w:val="es-ES_tradnl"/>
        </w:rPr>
        <w:t>En la sesión de la mañana, BV de</w:t>
      </w:r>
      <w:r w:rsidR="00D51C7B">
        <w:rPr>
          <w:rFonts w:asciiTheme="minorHAnsi" w:hAnsiTheme="minorHAnsi"/>
          <w:lang w:val="es-ES_tradnl"/>
        </w:rPr>
        <w:t>l equipo de JRC presentó</w:t>
      </w:r>
      <w:r w:rsidR="00E44CB1">
        <w:rPr>
          <w:rFonts w:asciiTheme="minorHAnsi" w:hAnsiTheme="minorHAnsi"/>
          <w:lang w:val="es-ES_tradnl"/>
        </w:rPr>
        <w:t xml:space="preserve"> en detalle lo</w:t>
      </w:r>
      <w:r w:rsidR="00041672">
        <w:rPr>
          <w:rFonts w:asciiTheme="minorHAnsi" w:hAnsiTheme="minorHAnsi"/>
          <w:lang w:val="es-ES_tradnl"/>
        </w:rPr>
        <w:t>s</w:t>
      </w:r>
      <w:r w:rsidR="00E44CB1">
        <w:rPr>
          <w:rFonts w:asciiTheme="minorHAnsi" w:hAnsiTheme="minorHAnsi"/>
          <w:lang w:val="es-ES_tradnl"/>
        </w:rPr>
        <w:t xml:space="preserve"> contenidos </w:t>
      </w:r>
      <w:r w:rsidR="00530C1E">
        <w:rPr>
          <w:rFonts w:asciiTheme="minorHAnsi" w:hAnsiTheme="minorHAnsi"/>
          <w:lang w:val="es-ES_tradnl"/>
        </w:rPr>
        <w:t>resumidos e</w:t>
      </w:r>
      <w:r w:rsidR="00E44CB1">
        <w:rPr>
          <w:rFonts w:asciiTheme="minorHAnsi" w:hAnsiTheme="minorHAnsi"/>
          <w:lang w:val="es-ES_tradnl"/>
        </w:rPr>
        <w:t xml:space="preserve">l </w:t>
      </w:r>
      <w:r w:rsidR="00D875CA">
        <w:rPr>
          <w:rFonts w:asciiTheme="minorHAnsi" w:hAnsiTheme="minorHAnsi"/>
          <w:lang w:val="es-ES_tradnl"/>
        </w:rPr>
        <w:t>día</w:t>
      </w:r>
      <w:r w:rsidR="00E44CB1">
        <w:rPr>
          <w:rFonts w:asciiTheme="minorHAnsi" w:hAnsiTheme="minorHAnsi"/>
          <w:lang w:val="es-ES_tradnl"/>
        </w:rPr>
        <w:t xml:space="preserve"> anterior. Ello incluy</w:t>
      </w:r>
      <w:r w:rsidR="00A9737F">
        <w:rPr>
          <w:rFonts w:asciiTheme="minorHAnsi" w:hAnsiTheme="minorHAnsi"/>
          <w:lang w:val="es-ES_tradnl"/>
        </w:rPr>
        <w:t>ó</w:t>
      </w:r>
      <w:r w:rsidR="00E44CB1">
        <w:rPr>
          <w:rFonts w:asciiTheme="minorHAnsi" w:hAnsiTheme="minorHAnsi"/>
          <w:lang w:val="es-ES_tradnl"/>
        </w:rPr>
        <w:t xml:space="preserve"> la explicación de los </w:t>
      </w:r>
      <w:r w:rsidR="001E0DBC" w:rsidRPr="001E0DBC">
        <w:rPr>
          <w:rFonts w:asciiTheme="minorHAnsi" w:hAnsiTheme="minorHAnsi"/>
          <w:lang w:val="es-ES_tradnl"/>
        </w:rPr>
        <w:t>materiales de soporte</w:t>
      </w:r>
      <w:r w:rsidR="00E44CB1">
        <w:rPr>
          <w:rFonts w:asciiTheme="minorHAnsi" w:hAnsiTheme="minorHAnsi"/>
          <w:lang w:val="es-ES_tradnl"/>
        </w:rPr>
        <w:t xml:space="preserve"> </w:t>
      </w:r>
      <w:r w:rsidR="008170F8">
        <w:rPr>
          <w:rFonts w:asciiTheme="minorHAnsi" w:hAnsiTheme="minorHAnsi"/>
          <w:lang w:val="es-ES_tradnl"/>
        </w:rPr>
        <w:t xml:space="preserve">elaborados </w:t>
      </w:r>
      <w:r w:rsidR="00E44CB1">
        <w:rPr>
          <w:rFonts w:asciiTheme="minorHAnsi" w:hAnsiTheme="minorHAnsi"/>
          <w:lang w:val="es-ES_tradnl"/>
        </w:rPr>
        <w:t>y una revisión del modelo preparado como ejemplo para el mu</w:t>
      </w:r>
      <w:r w:rsidR="00917D30">
        <w:rPr>
          <w:rFonts w:asciiTheme="minorHAnsi" w:hAnsiTheme="minorHAnsi"/>
          <w:lang w:val="es-ES_tradnl"/>
        </w:rPr>
        <w:t>nicipio de Los Palacios</w:t>
      </w:r>
      <w:r w:rsidR="005F6D20">
        <w:rPr>
          <w:rFonts w:asciiTheme="minorHAnsi" w:hAnsiTheme="minorHAnsi"/>
          <w:lang w:val="es-ES_tradnl"/>
        </w:rPr>
        <w:t xml:space="preserve"> (</w:t>
      </w:r>
      <w:r w:rsidR="005F6D20" w:rsidRPr="005F6D20">
        <w:rPr>
          <w:rFonts w:asciiTheme="minorHAnsi" w:hAnsiTheme="minorHAnsi"/>
          <w:i/>
          <w:lang w:val="es-ES_tradnl"/>
        </w:rPr>
        <w:t>ModeloLosPalacios</w:t>
      </w:r>
      <w:r w:rsidR="005F6D20">
        <w:rPr>
          <w:rFonts w:asciiTheme="minorHAnsi" w:hAnsiTheme="minorHAnsi"/>
          <w:lang w:val="es-ES_tradnl"/>
        </w:rPr>
        <w:t>)</w:t>
      </w:r>
      <w:r w:rsidR="00917D30">
        <w:rPr>
          <w:rFonts w:asciiTheme="minorHAnsi" w:hAnsiTheme="minorHAnsi"/>
          <w:lang w:val="es-ES_tradnl"/>
        </w:rPr>
        <w:t xml:space="preserve">, paso por paso. Los pasos seguidos en esta capacitación y el </w:t>
      </w:r>
      <w:r w:rsidR="00267BC1" w:rsidRPr="005F6D20">
        <w:rPr>
          <w:rFonts w:asciiTheme="minorHAnsi" w:hAnsiTheme="minorHAnsi"/>
          <w:i/>
          <w:lang w:val="es-ES_tradnl"/>
        </w:rPr>
        <w:t>ModeloLosPalacios</w:t>
      </w:r>
      <w:r w:rsidR="00267BC1">
        <w:rPr>
          <w:rFonts w:asciiTheme="minorHAnsi" w:hAnsiTheme="minorHAnsi"/>
          <w:lang w:val="es-ES_tradnl"/>
        </w:rPr>
        <w:t xml:space="preserve"> </w:t>
      </w:r>
      <w:r w:rsidR="00917D30">
        <w:rPr>
          <w:rFonts w:asciiTheme="minorHAnsi" w:hAnsiTheme="minorHAnsi"/>
          <w:lang w:val="es-ES_tradnl"/>
        </w:rPr>
        <w:t xml:space="preserve">aparecen reportados </w:t>
      </w:r>
      <w:r w:rsidR="00917D30" w:rsidRPr="00F31498">
        <w:rPr>
          <w:rFonts w:asciiTheme="minorHAnsi" w:hAnsiTheme="minorHAnsi"/>
          <w:lang w:val="es-ES_tradnl"/>
        </w:rPr>
        <w:t xml:space="preserve">en </w:t>
      </w:r>
      <w:r w:rsidR="00267BC1" w:rsidRPr="00F31498">
        <w:rPr>
          <w:rFonts w:asciiTheme="minorHAnsi" w:hAnsiTheme="minorHAnsi"/>
          <w:lang w:val="es-ES_tradnl"/>
        </w:rPr>
        <w:t>la versión de junio de 2014 d</w:t>
      </w:r>
      <w:r w:rsidR="00917D30" w:rsidRPr="00F31498">
        <w:rPr>
          <w:rFonts w:asciiTheme="minorHAnsi" w:hAnsiTheme="minorHAnsi"/>
          <w:lang w:val="es-ES_tradnl"/>
        </w:rPr>
        <w:t>el documento de capacitación. Este documento de capacitación,</w:t>
      </w:r>
      <w:r w:rsidR="00917D30">
        <w:rPr>
          <w:rFonts w:asciiTheme="minorHAnsi" w:hAnsiTheme="minorHAnsi"/>
          <w:lang w:val="es-ES_tradnl"/>
        </w:rPr>
        <w:t xml:space="preserve"> fue actual</w:t>
      </w:r>
      <w:r w:rsidR="00267BC1">
        <w:rPr>
          <w:rFonts w:asciiTheme="minorHAnsi" w:hAnsiTheme="minorHAnsi"/>
          <w:lang w:val="es-ES_tradnl"/>
        </w:rPr>
        <w:t xml:space="preserve">izado tras la </w:t>
      </w:r>
      <w:r w:rsidR="00F31498">
        <w:rPr>
          <w:rFonts w:asciiTheme="minorHAnsi" w:hAnsiTheme="minorHAnsi"/>
          <w:lang w:val="es-ES_tradnl"/>
        </w:rPr>
        <w:t xml:space="preserve">reunión en Cuba, y con fecha </w:t>
      </w:r>
      <w:r w:rsidR="00267BC1">
        <w:rPr>
          <w:rFonts w:asciiTheme="minorHAnsi" w:hAnsiTheme="minorHAnsi"/>
          <w:lang w:val="es-ES_tradnl"/>
        </w:rPr>
        <w:t xml:space="preserve">de </w:t>
      </w:r>
      <w:r w:rsidR="00EC7314">
        <w:rPr>
          <w:rFonts w:asciiTheme="minorHAnsi" w:hAnsiTheme="minorHAnsi"/>
          <w:lang w:val="es-ES_tradnl"/>
        </w:rPr>
        <w:t>agosto</w:t>
      </w:r>
      <w:r w:rsidR="00267BC1">
        <w:rPr>
          <w:rFonts w:asciiTheme="minorHAnsi" w:hAnsiTheme="minorHAnsi"/>
          <w:lang w:val="es-ES_tradnl"/>
        </w:rPr>
        <w:t xml:space="preserve"> de 2014, incluye </w:t>
      </w:r>
      <w:r w:rsidR="00917D30">
        <w:rPr>
          <w:rFonts w:asciiTheme="minorHAnsi" w:hAnsiTheme="minorHAnsi"/>
          <w:lang w:val="es-ES_tradnl"/>
        </w:rPr>
        <w:t xml:space="preserve">el reporte del modelo BASAL–LP en lugar del </w:t>
      </w:r>
      <w:r w:rsidR="00267BC1">
        <w:rPr>
          <w:rFonts w:asciiTheme="minorHAnsi" w:hAnsiTheme="minorHAnsi"/>
          <w:i/>
          <w:lang w:val="es-ES_tradnl"/>
        </w:rPr>
        <w:t>ModeloLosPalacios</w:t>
      </w:r>
      <w:r w:rsidR="00917D30">
        <w:rPr>
          <w:rFonts w:asciiTheme="minorHAnsi" w:hAnsiTheme="minorHAnsi"/>
          <w:lang w:val="es-ES_tradnl"/>
        </w:rPr>
        <w:t>.</w:t>
      </w:r>
    </w:p>
    <w:p w14:paraId="797D33DA" w14:textId="40F441AF" w:rsidR="00917D30" w:rsidRDefault="008C6E46" w:rsidP="00DE510D">
      <w:pPr>
        <w:spacing w:before="120" w:line="240" w:lineRule="auto"/>
        <w:jc w:val="both"/>
        <w:rPr>
          <w:rFonts w:asciiTheme="minorHAnsi" w:hAnsiTheme="minorHAnsi"/>
          <w:lang w:val="es-ES_tradnl"/>
        </w:rPr>
      </w:pPr>
      <w:r>
        <w:rPr>
          <w:rFonts w:asciiTheme="minorHAnsi" w:hAnsiTheme="minorHAnsi"/>
          <w:lang w:val="es-ES_tradnl"/>
        </w:rPr>
        <w:t>En la capacitación se abordó:</w:t>
      </w:r>
    </w:p>
    <w:p w14:paraId="533B2702" w14:textId="433A84A3" w:rsidR="001E0DBC" w:rsidRPr="001E0DBC" w:rsidRDefault="001E0DBC" w:rsidP="00DE510D">
      <w:pPr>
        <w:spacing w:before="120" w:line="240" w:lineRule="auto"/>
        <w:ind w:left="720"/>
        <w:jc w:val="both"/>
        <w:rPr>
          <w:rFonts w:asciiTheme="minorHAnsi" w:hAnsiTheme="minorHAnsi"/>
          <w:lang w:val="es-ES_tradnl"/>
        </w:rPr>
      </w:pPr>
      <w:r w:rsidRPr="001E0DBC">
        <w:rPr>
          <w:rFonts w:asciiTheme="minorHAnsi" w:hAnsiTheme="minorHAnsi"/>
          <w:lang w:val="es-ES_tradnl"/>
        </w:rPr>
        <w:t>-</w:t>
      </w:r>
      <w:r w:rsidR="00CD7823">
        <w:rPr>
          <w:rFonts w:asciiTheme="minorHAnsi" w:hAnsiTheme="minorHAnsi"/>
          <w:lang w:val="es-ES_tradnl"/>
        </w:rPr>
        <w:t xml:space="preserve"> </w:t>
      </w:r>
      <w:r w:rsidR="00E44CB1">
        <w:rPr>
          <w:rFonts w:asciiTheme="minorHAnsi" w:hAnsiTheme="minorHAnsi"/>
          <w:lang w:val="es-ES_tradnl"/>
        </w:rPr>
        <w:t>L</w:t>
      </w:r>
      <w:r w:rsidRPr="001E0DBC">
        <w:rPr>
          <w:rFonts w:asciiTheme="minorHAnsi" w:hAnsiTheme="minorHAnsi"/>
          <w:lang w:val="es-ES_tradnl"/>
        </w:rPr>
        <w:t xml:space="preserve">a </w:t>
      </w:r>
      <w:r w:rsidR="00E44CB1" w:rsidRPr="001E0DBC">
        <w:rPr>
          <w:rFonts w:asciiTheme="minorHAnsi" w:hAnsiTheme="minorHAnsi"/>
          <w:lang w:val="es-ES_tradnl"/>
        </w:rPr>
        <w:t>construcción</w:t>
      </w:r>
      <w:r w:rsidRPr="001E0DBC">
        <w:rPr>
          <w:rFonts w:asciiTheme="minorHAnsi" w:hAnsiTheme="minorHAnsi"/>
          <w:lang w:val="es-ES_tradnl"/>
        </w:rPr>
        <w:t xml:space="preserve"> de los elemento del esquema</w:t>
      </w:r>
      <w:r w:rsidR="00E44CB1">
        <w:rPr>
          <w:rFonts w:asciiTheme="minorHAnsi" w:hAnsiTheme="minorHAnsi"/>
          <w:lang w:val="es-ES_tradnl"/>
        </w:rPr>
        <w:t>: tipos de elementos, conexión de elementos</w:t>
      </w:r>
    </w:p>
    <w:p w14:paraId="1F545876" w14:textId="36FF4AA4" w:rsidR="001E0DBC" w:rsidRPr="001E0DBC" w:rsidRDefault="00E44CB1" w:rsidP="00DE510D">
      <w:pPr>
        <w:spacing w:before="120" w:line="240" w:lineRule="auto"/>
        <w:ind w:left="720"/>
        <w:jc w:val="both"/>
        <w:rPr>
          <w:rFonts w:asciiTheme="minorHAnsi" w:hAnsiTheme="minorHAnsi"/>
          <w:lang w:val="es-ES_tradnl"/>
        </w:rPr>
      </w:pPr>
      <w:r>
        <w:rPr>
          <w:rFonts w:asciiTheme="minorHAnsi" w:hAnsiTheme="minorHAnsi"/>
          <w:lang w:val="es-ES_tradnl"/>
        </w:rPr>
        <w:t>-</w:t>
      </w:r>
      <w:r w:rsidR="00CD7823">
        <w:rPr>
          <w:rFonts w:asciiTheme="minorHAnsi" w:hAnsiTheme="minorHAnsi"/>
          <w:lang w:val="es-ES_tradnl"/>
        </w:rPr>
        <w:t xml:space="preserve"> </w:t>
      </w:r>
      <w:r w:rsidR="00B22C02">
        <w:rPr>
          <w:rFonts w:asciiTheme="minorHAnsi" w:hAnsiTheme="minorHAnsi"/>
          <w:lang w:val="es-ES_tradnl"/>
        </w:rPr>
        <w:t>M</w:t>
      </w:r>
      <w:r>
        <w:rPr>
          <w:rFonts w:asciiTheme="minorHAnsi" w:hAnsiTheme="minorHAnsi"/>
          <w:lang w:val="es-ES_tradnl"/>
        </w:rPr>
        <w:t>etodología</w:t>
      </w:r>
      <w:r w:rsidR="00B22C02">
        <w:rPr>
          <w:rFonts w:asciiTheme="minorHAnsi" w:hAnsiTheme="minorHAnsi"/>
          <w:lang w:val="es-ES_tradnl"/>
        </w:rPr>
        <w:t xml:space="preserve"> sugerida</w:t>
      </w:r>
      <w:r w:rsidR="001E0DBC" w:rsidRPr="001E0DBC">
        <w:rPr>
          <w:rFonts w:asciiTheme="minorHAnsi" w:hAnsiTheme="minorHAnsi"/>
          <w:lang w:val="es-ES_tradnl"/>
        </w:rPr>
        <w:t xml:space="preserve"> para delimitar cuen</w:t>
      </w:r>
      <w:r w:rsidR="009657AC">
        <w:rPr>
          <w:rFonts w:asciiTheme="minorHAnsi" w:hAnsiTheme="minorHAnsi"/>
          <w:lang w:val="es-ES_tradnl"/>
        </w:rPr>
        <w:t>cas y sitios de demanda agrícola de agua</w:t>
      </w:r>
    </w:p>
    <w:p w14:paraId="01D26D74" w14:textId="3A8BC4B2" w:rsidR="00ED24B7" w:rsidRDefault="001E0DBC" w:rsidP="00DE510D">
      <w:pPr>
        <w:spacing w:before="120" w:line="240" w:lineRule="auto"/>
        <w:ind w:left="720"/>
        <w:jc w:val="both"/>
        <w:rPr>
          <w:rFonts w:asciiTheme="minorHAnsi" w:hAnsiTheme="minorHAnsi"/>
          <w:lang w:val="es-ES_tradnl"/>
        </w:rPr>
      </w:pPr>
      <w:r w:rsidRPr="001E0DBC">
        <w:rPr>
          <w:rFonts w:asciiTheme="minorHAnsi" w:hAnsiTheme="minorHAnsi"/>
          <w:lang w:val="es-ES_tradnl"/>
        </w:rPr>
        <w:t>-</w:t>
      </w:r>
      <w:r w:rsidR="00CD7823">
        <w:rPr>
          <w:rFonts w:asciiTheme="minorHAnsi" w:hAnsiTheme="minorHAnsi"/>
          <w:lang w:val="es-ES_tradnl"/>
        </w:rPr>
        <w:t xml:space="preserve"> </w:t>
      </w:r>
      <w:r w:rsidR="009657AC">
        <w:rPr>
          <w:rFonts w:asciiTheme="minorHAnsi" w:hAnsiTheme="minorHAnsi"/>
          <w:lang w:val="es-ES_tradnl"/>
        </w:rPr>
        <w:t>Repaso y revisión crítica de los modos de introducció</w:t>
      </w:r>
      <w:r w:rsidRPr="001E0DBC">
        <w:rPr>
          <w:rFonts w:asciiTheme="minorHAnsi" w:hAnsiTheme="minorHAnsi"/>
          <w:lang w:val="es-ES_tradnl"/>
        </w:rPr>
        <w:t>n de datos</w:t>
      </w:r>
      <w:r w:rsidR="00D51C7B">
        <w:rPr>
          <w:rFonts w:asciiTheme="minorHAnsi" w:hAnsiTheme="minorHAnsi"/>
          <w:lang w:val="es-ES_tradnl"/>
        </w:rPr>
        <w:t xml:space="preserve"> para la alimentación</w:t>
      </w:r>
      <w:r w:rsidR="009657AC">
        <w:rPr>
          <w:rFonts w:asciiTheme="minorHAnsi" w:hAnsiTheme="minorHAnsi"/>
          <w:lang w:val="es-ES_tradnl"/>
        </w:rPr>
        <w:t xml:space="preserve"> del </w:t>
      </w:r>
      <w:r w:rsidR="009657AC" w:rsidRPr="001E0731">
        <w:rPr>
          <w:rFonts w:asciiTheme="minorHAnsi" w:hAnsiTheme="minorHAnsi"/>
          <w:i/>
          <w:lang w:val="es-ES_tradnl"/>
        </w:rPr>
        <w:t>current accounts</w:t>
      </w:r>
      <w:r w:rsidR="009657AC">
        <w:rPr>
          <w:rFonts w:asciiTheme="minorHAnsi" w:hAnsiTheme="minorHAnsi"/>
          <w:lang w:val="es-ES_tradnl"/>
        </w:rPr>
        <w:t xml:space="preserve"> y los escenarios en el modelo</w:t>
      </w:r>
      <w:r w:rsidRPr="001E0DBC">
        <w:rPr>
          <w:rFonts w:asciiTheme="minorHAnsi" w:hAnsiTheme="minorHAnsi"/>
          <w:lang w:val="es-ES_tradnl"/>
        </w:rPr>
        <w:t xml:space="preserve"> (</w:t>
      </w:r>
      <w:r w:rsidR="009657AC">
        <w:rPr>
          <w:rFonts w:asciiTheme="minorHAnsi" w:hAnsiTheme="minorHAnsi"/>
          <w:lang w:val="es-ES_tradnl"/>
        </w:rPr>
        <w:t xml:space="preserve">entrada </w:t>
      </w:r>
      <w:r w:rsidRPr="001E0DBC">
        <w:rPr>
          <w:rFonts w:asciiTheme="minorHAnsi" w:hAnsiTheme="minorHAnsi"/>
          <w:lang w:val="es-ES_tradnl"/>
        </w:rPr>
        <w:t xml:space="preserve">manual, </w:t>
      </w:r>
      <w:r w:rsidRPr="00D51C7B">
        <w:rPr>
          <w:rFonts w:asciiTheme="minorHAnsi" w:hAnsiTheme="minorHAnsi"/>
          <w:i/>
          <w:lang w:val="es-ES_tradnl"/>
        </w:rPr>
        <w:t>expression builder</w:t>
      </w:r>
      <w:r w:rsidRPr="001E0DBC">
        <w:rPr>
          <w:rFonts w:asciiTheme="minorHAnsi" w:hAnsiTheme="minorHAnsi"/>
          <w:lang w:val="es-ES_tradnl"/>
        </w:rPr>
        <w:t>, r</w:t>
      </w:r>
      <w:r w:rsidRPr="00D51C7B">
        <w:rPr>
          <w:rFonts w:asciiTheme="minorHAnsi" w:hAnsiTheme="minorHAnsi"/>
          <w:i/>
          <w:lang w:val="es-ES_tradnl"/>
        </w:rPr>
        <w:t>ead from file</w:t>
      </w:r>
      <w:r w:rsidR="009657AC" w:rsidRPr="00D51C7B">
        <w:rPr>
          <w:rFonts w:asciiTheme="minorHAnsi" w:hAnsiTheme="minorHAnsi"/>
          <w:i/>
          <w:lang w:val="es-ES_tradnl"/>
        </w:rPr>
        <w:t xml:space="preserve"> wizard</w:t>
      </w:r>
      <w:r w:rsidRPr="001E0DBC">
        <w:rPr>
          <w:rFonts w:asciiTheme="minorHAnsi" w:hAnsiTheme="minorHAnsi"/>
          <w:lang w:val="es-ES_tradnl"/>
        </w:rPr>
        <w:t>,</w:t>
      </w:r>
      <w:r w:rsidR="009657AC">
        <w:rPr>
          <w:rFonts w:asciiTheme="minorHAnsi" w:hAnsiTheme="minorHAnsi"/>
          <w:lang w:val="es-ES_tradnl"/>
        </w:rPr>
        <w:t xml:space="preserve"> </w:t>
      </w:r>
      <w:r w:rsidR="009657AC" w:rsidRPr="00D51C7B">
        <w:rPr>
          <w:rFonts w:asciiTheme="minorHAnsi" w:hAnsiTheme="minorHAnsi"/>
          <w:i/>
          <w:lang w:val="es-ES_tradnl"/>
        </w:rPr>
        <w:t>monthly/yearly time series wizard</w:t>
      </w:r>
      <w:r w:rsidR="008170F8">
        <w:rPr>
          <w:rFonts w:asciiTheme="minorHAnsi" w:hAnsiTheme="minorHAnsi"/>
          <w:i/>
          <w:lang w:val="es-ES_tradnl"/>
        </w:rPr>
        <w:t>,</w:t>
      </w:r>
      <w:r w:rsidRPr="001E0DBC">
        <w:rPr>
          <w:rFonts w:asciiTheme="minorHAnsi" w:hAnsiTheme="minorHAnsi"/>
          <w:lang w:val="es-ES_tradnl"/>
        </w:rPr>
        <w:t xml:space="preserve"> etc)</w:t>
      </w:r>
      <w:r w:rsidR="009657AC">
        <w:rPr>
          <w:rFonts w:asciiTheme="minorHAnsi" w:hAnsiTheme="minorHAnsi"/>
          <w:lang w:val="es-ES_tradnl"/>
        </w:rPr>
        <w:t>.</w:t>
      </w:r>
      <w:r w:rsidR="008170F8">
        <w:rPr>
          <w:rFonts w:asciiTheme="minorHAnsi" w:hAnsiTheme="minorHAnsi"/>
          <w:lang w:val="es-ES_tradnl"/>
        </w:rPr>
        <w:t xml:space="preserve"> Se profundizó en</w:t>
      </w:r>
      <w:r w:rsidR="009657AC">
        <w:rPr>
          <w:rFonts w:asciiTheme="minorHAnsi" w:hAnsiTheme="minorHAnsi"/>
          <w:lang w:val="es-ES_tradnl"/>
        </w:rPr>
        <w:t xml:space="preserve"> la opción de entrada de datos desde archivo: con formato csv con el uso del </w:t>
      </w:r>
      <w:r w:rsidR="009657AC" w:rsidRPr="00D51C7B">
        <w:rPr>
          <w:rFonts w:asciiTheme="minorHAnsi" w:hAnsiTheme="minorHAnsi"/>
          <w:i/>
          <w:lang w:val="es-ES_tradnl"/>
        </w:rPr>
        <w:t>Read from file Wizard</w:t>
      </w:r>
      <w:r w:rsidR="009657AC">
        <w:rPr>
          <w:rFonts w:asciiTheme="minorHAnsi" w:hAnsiTheme="minorHAnsi"/>
          <w:lang w:val="es-ES_tradnl"/>
        </w:rPr>
        <w:t xml:space="preserve">, y con formato Excel </w:t>
      </w:r>
      <w:r w:rsidR="002035E1">
        <w:rPr>
          <w:rFonts w:asciiTheme="minorHAnsi" w:hAnsiTheme="minorHAnsi"/>
          <w:lang w:val="es-ES_tradnl"/>
        </w:rPr>
        <w:t>(para el us</w:t>
      </w:r>
      <w:r w:rsidR="009657AC">
        <w:rPr>
          <w:rFonts w:asciiTheme="minorHAnsi" w:hAnsiTheme="minorHAnsi"/>
          <w:lang w:val="es-ES_tradnl"/>
        </w:rPr>
        <w:t xml:space="preserve">o del </w:t>
      </w:r>
      <w:r w:rsidR="009657AC" w:rsidRPr="00D51C7B">
        <w:rPr>
          <w:rFonts w:asciiTheme="minorHAnsi" w:hAnsiTheme="minorHAnsi"/>
          <w:i/>
          <w:lang w:val="es-ES_tradnl"/>
        </w:rPr>
        <w:t xml:space="preserve">yearly </w:t>
      </w:r>
      <w:r w:rsidR="00B22C02" w:rsidRPr="00D51C7B">
        <w:rPr>
          <w:rFonts w:asciiTheme="minorHAnsi" w:hAnsiTheme="minorHAnsi"/>
          <w:i/>
          <w:lang w:val="es-ES_tradnl"/>
        </w:rPr>
        <w:t>time series wizard</w:t>
      </w:r>
      <w:r w:rsidR="002035E1">
        <w:rPr>
          <w:rFonts w:asciiTheme="minorHAnsi" w:hAnsiTheme="minorHAnsi"/>
          <w:i/>
          <w:lang w:val="es-ES_tradnl"/>
        </w:rPr>
        <w:t>)</w:t>
      </w:r>
      <w:r w:rsidR="00B22C02">
        <w:rPr>
          <w:rFonts w:asciiTheme="minorHAnsi" w:hAnsiTheme="minorHAnsi"/>
          <w:lang w:val="es-ES_tradnl"/>
        </w:rPr>
        <w:t>.</w:t>
      </w:r>
    </w:p>
    <w:p w14:paraId="00BDB2AB" w14:textId="363BC1CA" w:rsidR="0039385F" w:rsidRPr="0039385F" w:rsidRDefault="0039385F" w:rsidP="00DE510D">
      <w:pPr>
        <w:spacing w:before="120" w:line="240" w:lineRule="auto"/>
        <w:ind w:left="720"/>
        <w:jc w:val="both"/>
        <w:rPr>
          <w:rFonts w:asciiTheme="minorHAnsi" w:hAnsiTheme="minorHAnsi"/>
          <w:i/>
          <w:lang w:val="es-ES_tradnl"/>
        </w:rPr>
      </w:pPr>
      <w:r>
        <w:rPr>
          <w:rFonts w:asciiTheme="minorHAnsi" w:hAnsiTheme="minorHAnsi"/>
          <w:lang w:val="es-ES_tradnl"/>
        </w:rPr>
        <w:t>-</w:t>
      </w:r>
      <w:r w:rsidR="00CD7823">
        <w:rPr>
          <w:rFonts w:asciiTheme="minorHAnsi" w:hAnsiTheme="minorHAnsi"/>
          <w:lang w:val="es-ES_tradnl"/>
        </w:rPr>
        <w:t xml:space="preserve"> </w:t>
      </w:r>
      <w:r>
        <w:rPr>
          <w:rFonts w:asciiTheme="minorHAnsi" w:hAnsiTheme="minorHAnsi"/>
          <w:lang w:val="es-ES_tradnl"/>
        </w:rPr>
        <w:t>Opciones de exportación de datos en</w:t>
      </w:r>
      <w:r w:rsidR="003F0DAC">
        <w:rPr>
          <w:rFonts w:asciiTheme="minorHAnsi" w:hAnsiTheme="minorHAnsi"/>
          <w:lang w:val="es-ES_tradnl"/>
        </w:rPr>
        <w:t xml:space="preserve"> formato de texto (csv) y Excel (</w:t>
      </w:r>
      <w:r>
        <w:rPr>
          <w:rFonts w:asciiTheme="minorHAnsi" w:hAnsiTheme="minorHAnsi"/>
          <w:lang w:val="es-ES_tradnl"/>
        </w:rPr>
        <w:t xml:space="preserve">desde la opción </w:t>
      </w:r>
      <w:r w:rsidRPr="0039385F">
        <w:rPr>
          <w:rFonts w:asciiTheme="minorHAnsi" w:hAnsiTheme="minorHAnsi"/>
          <w:i/>
          <w:lang w:val="es-ES_tradnl"/>
        </w:rPr>
        <w:t>Export expressions to Excel</w:t>
      </w:r>
      <w:r w:rsidR="003F0DAC">
        <w:rPr>
          <w:rFonts w:asciiTheme="minorHAnsi" w:hAnsiTheme="minorHAnsi"/>
          <w:lang w:val="es-ES_tradnl"/>
        </w:rPr>
        <w:t>).</w:t>
      </w:r>
      <w:r>
        <w:rPr>
          <w:rFonts w:asciiTheme="minorHAnsi" w:hAnsiTheme="minorHAnsi"/>
          <w:lang w:val="es-ES_tradnl"/>
        </w:rPr>
        <w:t xml:space="preserve"> Para el último caso, </w:t>
      </w:r>
      <w:r w:rsidR="008170F8">
        <w:rPr>
          <w:rFonts w:asciiTheme="minorHAnsi" w:hAnsiTheme="minorHAnsi"/>
          <w:lang w:val="es-ES_tradnl"/>
        </w:rPr>
        <w:t xml:space="preserve">se </w:t>
      </w:r>
      <w:r>
        <w:rPr>
          <w:rFonts w:asciiTheme="minorHAnsi" w:hAnsiTheme="minorHAnsi"/>
          <w:lang w:val="es-ES_tradnl"/>
        </w:rPr>
        <w:t>repas</w:t>
      </w:r>
      <w:r w:rsidR="008170F8">
        <w:rPr>
          <w:rFonts w:asciiTheme="minorHAnsi" w:hAnsiTheme="minorHAnsi"/>
          <w:lang w:val="es-ES_tradnl"/>
        </w:rPr>
        <w:t>aron</w:t>
      </w:r>
      <w:r>
        <w:rPr>
          <w:rFonts w:asciiTheme="minorHAnsi" w:hAnsiTheme="minorHAnsi"/>
          <w:lang w:val="es-ES_tradnl"/>
        </w:rPr>
        <w:t xml:space="preserve"> también las posibilidades para importar al modelo varios datos al mismo tiempo, con </w:t>
      </w:r>
      <w:r w:rsidR="009A78B2">
        <w:rPr>
          <w:rFonts w:asciiTheme="minorHAnsi" w:hAnsiTheme="minorHAnsi"/>
          <w:lang w:val="es-ES_tradnl"/>
        </w:rPr>
        <w:t xml:space="preserve">el uso combinado de </w:t>
      </w:r>
      <w:r>
        <w:rPr>
          <w:rFonts w:asciiTheme="minorHAnsi" w:hAnsiTheme="minorHAnsi"/>
          <w:lang w:val="es-ES_tradnl"/>
        </w:rPr>
        <w:t>la opción</w:t>
      </w:r>
      <w:r w:rsidR="009A78B2">
        <w:rPr>
          <w:rFonts w:asciiTheme="minorHAnsi" w:hAnsiTheme="minorHAnsi"/>
          <w:lang w:val="es-ES_tradnl"/>
        </w:rPr>
        <w:t xml:space="preserve"> </w:t>
      </w:r>
      <w:r w:rsidR="009A78B2" w:rsidRPr="0039385F">
        <w:rPr>
          <w:rFonts w:asciiTheme="minorHAnsi" w:hAnsiTheme="minorHAnsi"/>
          <w:i/>
          <w:lang w:val="es-ES_tradnl"/>
        </w:rPr>
        <w:t>Export expressions to Excel</w:t>
      </w:r>
      <w:r w:rsidR="009A78B2">
        <w:rPr>
          <w:rFonts w:asciiTheme="minorHAnsi" w:hAnsiTheme="minorHAnsi"/>
          <w:i/>
          <w:lang w:val="es-ES_tradnl"/>
        </w:rPr>
        <w:t xml:space="preserve"> </w:t>
      </w:r>
      <w:r w:rsidR="009A78B2" w:rsidRPr="009A78B2">
        <w:rPr>
          <w:rFonts w:asciiTheme="minorHAnsi" w:hAnsiTheme="minorHAnsi"/>
          <w:lang w:val="es-ES_tradnl"/>
        </w:rPr>
        <w:t xml:space="preserve"> e</w:t>
      </w:r>
      <w:r w:rsidR="009A78B2" w:rsidRPr="0039385F">
        <w:rPr>
          <w:rFonts w:asciiTheme="minorHAnsi" w:hAnsiTheme="minorHAnsi"/>
          <w:i/>
          <w:lang w:val="es-ES_tradnl"/>
        </w:rPr>
        <w:t xml:space="preserve"> </w:t>
      </w:r>
      <w:r w:rsidRPr="0039385F">
        <w:rPr>
          <w:rFonts w:asciiTheme="minorHAnsi" w:hAnsiTheme="minorHAnsi"/>
          <w:i/>
          <w:lang w:val="es-ES_tradnl"/>
        </w:rPr>
        <w:t>Import</w:t>
      </w:r>
      <w:r w:rsidR="009A78B2">
        <w:rPr>
          <w:rFonts w:asciiTheme="minorHAnsi" w:hAnsiTheme="minorHAnsi"/>
          <w:i/>
          <w:lang w:val="es-ES_tradnl"/>
        </w:rPr>
        <w:t xml:space="preserve"> Expressions to Excel</w:t>
      </w:r>
      <w:r w:rsidR="00B25F59">
        <w:rPr>
          <w:rFonts w:asciiTheme="minorHAnsi" w:hAnsiTheme="minorHAnsi"/>
          <w:i/>
          <w:lang w:val="es-ES_tradnl"/>
        </w:rPr>
        <w:t>.</w:t>
      </w:r>
    </w:p>
    <w:p w14:paraId="087BEE18" w14:textId="59845D78" w:rsidR="006E2B3E" w:rsidRDefault="00ED24B7" w:rsidP="00DE510D">
      <w:pPr>
        <w:spacing w:before="120" w:line="240" w:lineRule="auto"/>
        <w:ind w:left="720"/>
        <w:jc w:val="both"/>
        <w:rPr>
          <w:rFonts w:asciiTheme="minorHAnsi" w:hAnsiTheme="minorHAnsi"/>
          <w:lang w:val="es-ES_tradnl"/>
        </w:rPr>
      </w:pPr>
      <w:r>
        <w:rPr>
          <w:rFonts w:asciiTheme="minorHAnsi" w:hAnsiTheme="minorHAnsi"/>
          <w:lang w:val="es-ES_tradnl"/>
        </w:rPr>
        <w:t>-</w:t>
      </w:r>
      <w:r w:rsidR="00CD7823">
        <w:rPr>
          <w:rFonts w:asciiTheme="minorHAnsi" w:hAnsiTheme="minorHAnsi"/>
          <w:lang w:val="es-ES_tradnl"/>
        </w:rPr>
        <w:t xml:space="preserve"> </w:t>
      </w:r>
      <w:r>
        <w:rPr>
          <w:rFonts w:asciiTheme="minorHAnsi" w:hAnsiTheme="minorHAnsi"/>
          <w:lang w:val="es-ES_tradnl"/>
        </w:rPr>
        <w:t>P</w:t>
      </w:r>
      <w:r w:rsidR="00B22C02">
        <w:rPr>
          <w:rFonts w:asciiTheme="minorHAnsi" w:hAnsiTheme="minorHAnsi"/>
          <w:lang w:val="es-ES_tradnl"/>
        </w:rPr>
        <w:t>ropuesta para la organización de datos de entrada en WEAP</w:t>
      </w:r>
      <w:r w:rsidR="00AD421C">
        <w:rPr>
          <w:rFonts w:asciiTheme="minorHAnsi" w:hAnsiTheme="minorHAnsi"/>
          <w:lang w:val="es-ES_tradnl"/>
        </w:rPr>
        <w:t>, consistente en</w:t>
      </w:r>
      <w:r w:rsidR="00B22C02">
        <w:rPr>
          <w:rFonts w:asciiTheme="minorHAnsi" w:hAnsiTheme="minorHAnsi"/>
          <w:lang w:val="es-ES_tradnl"/>
        </w:rPr>
        <w:t xml:space="preserve">: </w:t>
      </w:r>
    </w:p>
    <w:p w14:paraId="1569BA06" w14:textId="772D6D66" w:rsidR="006E2B3E" w:rsidRPr="006E2B3E" w:rsidRDefault="006E2B3E" w:rsidP="00DE510D">
      <w:pPr>
        <w:pStyle w:val="ListParagraph"/>
        <w:numPr>
          <w:ilvl w:val="0"/>
          <w:numId w:val="44"/>
        </w:numPr>
        <w:spacing w:before="120" w:line="240" w:lineRule="auto"/>
        <w:jc w:val="both"/>
        <w:rPr>
          <w:rFonts w:asciiTheme="minorHAnsi" w:hAnsiTheme="minorHAnsi"/>
          <w:lang w:val="es-ES_tradnl"/>
        </w:rPr>
      </w:pPr>
      <w:r>
        <w:rPr>
          <w:rFonts w:asciiTheme="minorHAnsi" w:hAnsiTheme="minorHAnsi"/>
          <w:lang w:val="es-ES_tradnl"/>
        </w:rPr>
        <w:t>C</w:t>
      </w:r>
      <w:r w:rsidR="00B22C02" w:rsidRPr="006E2B3E">
        <w:rPr>
          <w:rFonts w:asciiTheme="minorHAnsi" w:hAnsiTheme="minorHAnsi"/>
          <w:lang w:val="es-ES_tradnl"/>
        </w:rPr>
        <w:t>onstrucción de archivos temáticos en formato cs</w:t>
      </w:r>
      <w:r w:rsidR="001E0DBC" w:rsidRPr="006E2B3E">
        <w:rPr>
          <w:rFonts w:asciiTheme="minorHAnsi" w:hAnsiTheme="minorHAnsi"/>
          <w:lang w:val="es-ES_tradnl"/>
        </w:rPr>
        <w:t>v</w:t>
      </w:r>
      <w:r w:rsidR="00B22C02" w:rsidRPr="006E2B3E">
        <w:rPr>
          <w:rFonts w:asciiTheme="minorHAnsi" w:hAnsiTheme="minorHAnsi"/>
          <w:lang w:val="es-ES_tradnl"/>
        </w:rPr>
        <w:t xml:space="preserve"> para la entrada en WEAP usando la opción </w:t>
      </w:r>
      <w:r w:rsidR="00B22C02" w:rsidRPr="006E2B3E">
        <w:rPr>
          <w:rFonts w:asciiTheme="minorHAnsi" w:hAnsiTheme="minorHAnsi"/>
          <w:i/>
          <w:lang w:val="es-ES_tradnl"/>
        </w:rPr>
        <w:t>Read from fi</w:t>
      </w:r>
      <w:r w:rsidR="00ED24B7" w:rsidRPr="006E2B3E">
        <w:rPr>
          <w:rFonts w:asciiTheme="minorHAnsi" w:hAnsiTheme="minorHAnsi"/>
          <w:i/>
          <w:lang w:val="es-ES_tradnl"/>
        </w:rPr>
        <w:t>le wizard</w:t>
      </w:r>
      <w:r>
        <w:rPr>
          <w:rFonts w:asciiTheme="minorHAnsi" w:hAnsiTheme="minorHAnsi"/>
          <w:i/>
          <w:lang w:val="es-ES_tradnl"/>
        </w:rPr>
        <w:t xml:space="preserve">. </w:t>
      </w:r>
      <w:r w:rsidRPr="006E2B3E">
        <w:rPr>
          <w:rFonts w:asciiTheme="minorHAnsi" w:hAnsiTheme="minorHAnsi"/>
          <w:lang w:val="es-ES_tradnl"/>
        </w:rPr>
        <w:t xml:space="preserve">Se proporcionan los siguientes documentos de ejemplo: archivos temáticos en formato csv preparados para la alimentación del </w:t>
      </w:r>
      <w:r w:rsidR="006D34AD" w:rsidRPr="005F6D20">
        <w:rPr>
          <w:rFonts w:asciiTheme="minorHAnsi" w:hAnsiTheme="minorHAnsi"/>
          <w:i/>
          <w:lang w:val="es-ES_tradnl"/>
        </w:rPr>
        <w:t>ModeloLosPalacios</w:t>
      </w:r>
      <w:r>
        <w:rPr>
          <w:rFonts w:asciiTheme="minorHAnsi" w:hAnsiTheme="minorHAnsi"/>
          <w:lang w:val="es-ES_tradnl"/>
        </w:rPr>
        <w:t>.</w:t>
      </w:r>
    </w:p>
    <w:p w14:paraId="14123E72" w14:textId="55A2C192" w:rsidR="00170352" w:rsidRDefault="006E2B3E" w:rsidP="00DE510D">
      <w:pPr>
        <w:pStyle w:val="ListParagraph"/>
        <w:numPr>
          <w:ilvl w:val="0"/>
          <w:numId w:val="44"/>
        </w:numPr>
        <w:spacing w:before="120" w:line="240" w:lineRule="auto"/>
        <w:jc w:val="both"/>
        <w:rPr>
          <w:rFonts w:asciiTheme="minorHAnsi" w:hAnsiTheme="minorHAnsi"/>
          <w:lang w:val="es-ES_tradnl"/>
        </w:rPr>
      </w:pPr>
      <w:r w:rsidRPr="006E2B3E">
        <w:rPr>
          <w:rFonts w:asciiTheme="minorHAnsi" w:hAnsiTheme="minorHAnsi"/>
          <w:lang w:val="es-ES_tradnl"/>
        </w:rPr>
        <w:t>Constr</w:t>
      </w:r>
      <w:r w:rsidR="00635D5F">
        <w:rPr>
          <w:rFonts w:asciiTheme="minorHAnsi" w:hAnsiTheme="minorHAnsi"/>
          <w:lang w:val="es-ES_tradnl"/>
        </w:rPr>
        <w:t xml:space="preserve">ucción de un archivo </w:t>
      </w:r>
      <w:r w:rsidR="00635D5F" w:rsidRPr="006E2B3E">
        <w:rPr>
          <w:rFonts w:asciiTheme="minorHAnsi" w:hAnsiTheme="minorHAnsi"/>
          <w:lang w:val="es-ES_tradnl"/>
        </w:rPr>
        <w:t>(en formato Excel)</w:t>
      </w:r>
      <w:r w:rsidR="00635D5F">
        <w:rPr>
          <w:rFonts w:asciiTheme="minorHAnsi" w:hAnsiTheme="minorHAnsi"/>
          <w:lang w:val="es-ES_tradnl"/>
        </w:rPr>
        <w:t xml:space="preserve"> de reporte</w:t>
      </w:r>
      <w:r w:rsidRPr="006E2B3E">
        <w:rPr>
          <w:rFonts w:asciiTheme="minorHAnsi" w:hAnsiTheme="minorHAnsi"/>
          <w:lang w:val="es-ES_tradnl"/>
        </w:rPr>
        <w:t xml:space="preserve"> de los metadatos</w:t>
      </w:r>
      <w:r w:rsidR="00635D5F">
        <w:rPr>
          <w:rFonts w:asciiTheme="minorHAnsi" w:hAnsiTheme="minorHAnsi"/>
          <w:lang w:val="es-ES_tradnl"/>
        </w:rPr>
        <w:t xml:space="preserve"> de los datos entrado</w:t>
      </w:r>
      <w:r w:rsidR="008170F8">
        <w:rPr>
          <w:rFonts w:asciiTheme="minorHAnsi" w:hAnsiTheme="minorHAnsi"/>
          <w:lang w:val="es-ES_tradnl"/>
        </w:rPr>
        <w:t>s</w:t>
      </w:r>
      <w:r w:rsidR="00635D5F">
        <w:rPr>
          <w:rFonts w:asciiTheme="minorHAnsi" w:hAnsiTheme="minorHAnsi"/>
          <w:lang w:val="es-ES_tradnl"/>
        </w:rPr>
        <w:t xml:space="preserve"> en el modelo</w:t>
      </w:r>
      <w:r w:rsidRPr="006E2B3E">
        <w:rPr>
          <w:rFonts w:asciiTheme="minorHAnsi" w:hAnsiTheme="minorHAnsi"/>
          <w:lang w:val="es-ES_tradnl"/>
        </w:rPr>
        <w:t>,</w:t>
      </w:r>
      <w:r w:rsidR="00635D5F">
        <w:rPr>
          <w:rFonts w:asciiTheme="minorHAnsi" w:hAnsiTheme="minorHAnsi"/>
          <w:lang w:val="es-ES_tradnl"/>
        </w:rPr>
        <w:t xml:space="preserve"> el</w:t>
      </w:r>
      <w:r w:rsidRPr="006E2B3E">
        <w:rPr>
          <w:rFonts w:asciiTheme="minorHAnsi" w:hAnsiTheme="minorHAnsi"/>
          <w:lang w:val="es-ES_tradnl"/>
        </w:rPr>
        <w:t xml:space="preserve"> estado de búsqueda de los datos, y</w:t>
      </w:r>
      <w:r w:rsidR="00635D5F">
        <w:rPr>
          <w:rFonts w:asciiTheme="minorHAnsi" w:hAnsiTheme="minorHAnsi"/>
          <w:lang w:val="es-ES_tradnl"/>
        </w:rPr>
        <w:t xml:space="preserve"> la</w:t>
      </w:r>
      <w:r w:rsidRPr="006E2B3E">
        <w:rPr>
          <w:rFonts w:asciiTheme="minorHAnsi" w:hAnsiTheme="minorHAnsi"/>
          <w:lang w:val="es-ES_tradnl"/>
        </w:rPr>
        <w:t xml:space="preserve"> valoración de la calidad de los mismos.</w:t>
      </w:r>
      <w:r w:rsidR="00B22C02" w:rsidRPr="006E2B3E">
        <w:rPr>
          <w:rFonts w:asciiTheme="minorHAnsi" w:hAnsiTheme="minorHAnsi"/>
          <w:lang w:val="es-ES_tradnl"/>
        </w:rPr>
        <w:t xml:space="preserve"> Se sugiere incluir un código único de identificación de cada uno de los datos en los archivos csv, que luego servirá para identificar </w:t>
      </w:r>
      <w:r w:rsidR="00DB49AF">
        <w:rPr>
          <w:rFonts w:asciiTheme="minorHAnsi" w:hAnsiTheme="minorHAnsi"/>
          <w:lang w:val="es-ES_tradnl"/>
        </w:rPr>
        <w:t>cada</w:t>
      </w:r>
      <w:r w:rsidR="001E0731" w:rsidRPr="006E2B3E">
        <w:rPr>
          <w:rFonts w:asciiTheme="minorHAnsi" w:hAnsiTheme="minorHAnsi"/>
          <w:lang w:val="es-ES_tradnl"/>
        </w:rPr>
        <w:t xml:space="preserve"> </w:t>
      </w:r>
      <w:r w:rsidR="001C1B7C">
        <w:rPr>
          <w:rFonts w:asciiTheme="minorHAnsi" w:hAnsiTheme="minorHAnsi"/>
          <w:lang w:val="es-ES_tradnl"/>
        </w:rPr>
        <w:t xml:space="preserve">dato en el documento </w:t>
      </w:r>
      <w:r w:rsidR="001C1B7C">
        <w:rPr>
          <w:rFonts w:asciiTheme="minorHAnsi" w:hAnsiTheme="minorHAnsi"/>
          <w:lang w:val="es-ES_tradnl"/>
        </w:rPr>
        <w:lastRenderedPageBreak/>
        <w:t>de reporte de datos</w:t>
      </w:r>
      <w:r w:rsidR="001E0731" w:rsidRPr="006E2B3E">
        <w:rPr>
          <w:rFonts w:asciiTheme="minorHAnsi" w:hAnsiTheme="minorHAnsi"/>
          <w:lang w:val="es-ES_tradnl"/>
        </w:rPr>
        <w:t xml:space="preserve">. </w:t>
      </w:r>
      <w:r>
        <w:rPr>
          <w:rFonts w:asciiTheme="minorHAnsi" w:hAnsiTheme="minorHAnsi"/>
          <w:lang w:val="es-ES_tradnl"/>
        </w:rPr>
        <w:t>Se proporciona como ejemplo el d</w:t>
      </w:r>
      <w:r w:rsidR="001E0731" w:rsidRPr="006E2B3E">
        <w:rPr>
          <w:rFonts w:asciiTheme="minorHAnsi" w:hAnsiTheme="minorHAnsi"/>
          <w:lang w:val="es-ES_tradnl"/>
        </w:rPr>
        <w:t xml:space="preserve">ocumento de Excel “DatosBASAL.xlsx” para la caracterización de datos, donde se incluyen gran parte de los datos (la mayoría no espaciales) recopilados por el equipo de JRC. </w:t>
      </w:r>
    </w:p>
    <w:p w14:paraId="1AF26547" w14:textId="77777777" w:rsidR="006E2B3E" w:rsidRPr="006E2B3E" w:rsidRDefault="006E2B3E" w:rsidP="00DE510D">
      <w:pPr>
        <w:pStyle w:val="ListParagraph"/>
        <w:numPr>
          <w:ilvl w:val="0"/>
          <w:numId w:val="44"/>
        </w:numPr>
        <w:spacing w:before="120" w:line="240" w:lineRule="auto"/>
        <w:jc w:val="both"/>
        <w:rPr>
          <w:rFonts w:asciiTheme="minorHAnsi" w:hAnsiTheme="minorHAnsi"/>
          <w:lang w:val="es-ES_tradnl"/>
        </w:rPr>
      </w:pPr>
      <w:r>
        <w:rPr>
          <w:rFonts w:asciiTheme="minorHAnsi" w:hAnsiTheme="minorHAnsi"/>
          <w:lang w:val="es-ES_tradnl"/>
        </w:rPr>
        <w:t>Se reco</w:t>
      </w:r>
      <w:r w:rsidRPr="006E2B3E">
        <w:rPr>
          <w:rFonts w:asciiTheme="minorHAnsi" w:hAnsiTheme="minorHAnsi"/>
          <w:lang w:val="es-ES_tradnl"/>
        </w:rPr>
        <w:t xml:space="preserve">mienda además la construcción de una hoja de Excel con los </w:t>
      </w:r>
      <w:r w:rsidR="00880496">
        <w:rPr>
          <w:rFonts w:asciiTheme="minorHAnsi" w:hAnsiTheme="minorHAnsi"/>
          <w:lang w:val="es-ES_tradnl"/>
        </w:rPr>
        <w:t>datos</w:t>
      </w:r>
      <w:r w:rsidRPr="006E2B3E">
        <w:rPr>
          <w:rFonts w:asciiTheme="minorHAnsi" w:hAnsiTheme="minorHAnsi"/>
          <w:lang w:val="es-ES_tradnl"/>
        </w:rPr>
        <w:t xml:space="preserve"> de todas las series temporales necesarias para el modelo</w:t>
      </w:r>
      <w:r>
        <w:rPr>
          <w:rFonts w:asciiTheme="minorHAnsi" w:hAnsiTheme="minorHAnsi"/>
          <w:lang w:val="es-ES_tradnl"/>
        </w:rPr>
        <w:t xml:space="preserve"> </w:t>
      </w:r>
      <w:r w:rsidRPr="006E2B3E">
        <w:rPr>
          <w:rFonts w:asciiTheme="minorHAnsi" w:hAnsiTheme="minorHAnsi"/>
          <w:lang w:val="es-ES_tradnl"/>
        </w:rPr>
        <w:t>a medida que se vayan recopilando</w:t>
      </w:r>
      <w:r>
        <w:rPr>
          <w:rFonts w:asciiTheme="minorHAnsi" w:hAnsiTheme="minorHAnsi"/>
          <w:lang w:val="es-ES_tradnl"/>
        </w:rPr>
        <w:t>,</w:t>
      </w:r>
      <w:r w:rsidRPr="006E2B3E">
        <w:rPr>
          <w:rFonts w:asciiTheme="minorHAnsi" w:hAnsiTheme="minorHAnsi"/>
          <w:lang w:val="es-ES_tradnl"/>
        </w:rPr>
        <w:t xml:space="preserve"> que sirva para valorar </w:t>
      </w:r>
      <w:r w:rsidR="00880496">
        <w:rPr>
          <w:rFonts w:asciiTheme="minorHAnsi" w:hAnsiTheme="minorHAnsi"/>
          <w:lang w:val="es-ES_tradnl"/>
        </w:rPr>
        <w:t xml:space="preserve">con criterios objetivos </w:t>
      </w:r>
      <w:r>
        <w:rPr>
          <w:rFonts w:asciiTheme="minorHAnsi" w:hAnsiTheme="minorHAnsi"/>
          <w:lang w:val="es-ES_tradnl"/>
        </w:rPr>
        <w:t>el periodo temporal de simulació</w:t>
      </w:r>
      <w:r w:rsidRPr="006E2B3E">
        <w:rPr>
          <w:rFonts w:asciiTheme="minorHAnsi" w:hAnsiTheme="minorHAnsi"/>
          <w:lang w:val="es-ES_tradnl"/>
        </w:rPr>
        <w:t>n</w:t>
      </w:r>
      <w:r>
        <w:rPr>
          <w:rFonts w:asciiTheme="minorHAnsi" w:hAnsiTheme="minorHAnsi"/>
          <w:lang w:val="es-ES_tradnl"/>
        </w:rPr>
        <w:t xml:space="preserve"> más adecuado en función de los datos disponibles, así como</w:t>
      </w:r>
      <w:r w:rsidRPr="006E2B3E">
        <w:rPr>
          <w:rFonts w:asciiTheme="minorHAnsi" w:hAnsiTheme="minorHAnsi"/>
          <w:lang w:val="es-ES_tradnl"/>
        </w:rPr>
        <w:t xml:space="preserve"> las necesidades de completar los</w:t>
      </w:r>
      <w:r>
        <w:rPr>
          <w:rFonts w:asciiTheme="minorHAnsi" w:hAnsiTheme="minorHAnsi"/>
          <w:lang w:val="es-ES_tradnl"/>
        </w:rPr>
        <w:t xml:space="preserve"> posibles</w:t>
      </w:r>
      <w:r w:rsidRPr="006E2B3E">
        <w:rPr>
          <w:rFonts w:asciiTheme="minorHAnsi" w:hAnsiTheme="minorHAnsi"/>
          <w:lang w:val="es-ES_tradnl"/>
        </w:rPr>
        <w:t xml:space="preserve"> datos faltantes</w:t>
      </w:r>
      <w:r>
        <w:rPr>
          <w:rFonts w:asciiTheme="minorHAnsi" w:hAnsiTheme="minorHAnsi"/>
          <w:lang w:val="es-ES_tradnl"/>
        </w:rPr>
        <w:t>.</w:t>
      </w:r>
    </w:p>
    <w:p w14:paraId="602413DD" w14:textId="52E803C0" w:rsidR="001E0DBC" w:rsidRPr="001E0DBC" w:rsidRDefault="001E0DBC" w:rsidP="00DE510D">
      <w:pPr>
        <w:spacing w:before="120" w:line="240" w:lineRule="auto"/>
        <w:ind w:left="720"/>
        <w:jc w:val="both"/>
        <w:rPr>
          <w:rFonts w:asciiTheme="minorHAnsi" w:hAnsiTheme="minorHAnsi"/>
          <w:lang w:val="es-ES_tradnl"/>
        </w:rPr>
      </w:pPr>
      <w:r w:rsidRPr="001E0DBC">
        <w:rPr>
          <w:rFonts w:asciiTheme="minorHAnsi" w:hAnsiTheme="minorHAnsi"/>
          <w:lang w:val="es-ES_tradnl"/>
        </w:rPr>
        <w:t>-</w:t>
      </w:r>
      <w:r w:rsidR="00CD7823">
        <w:rPr>
          <w:rFonts w:asciiTheme="minorHAnsi" w:hAnsiTheme="minorHAnsi"/>
          <w:lang w:val="es-ES_tradnl"/>
        </w:rPr>
        <w:t xml:space="preserve"> </w:t>
      </w:r>
      <w:r w:rsidR="00ED24B7">
        <w:rPr>
          <w:rFonts w:asciiTheme="minorHAnsi" w:hAnsiTheme="minorHAnsi"/>
          <w:lang w:val="es-ES_tradnl"/>
        </w:rPr>
        <w:t>Exploració</w:t>
      </w:r>
      <w:r w:rsidRPr="001E0DBC">
        <w:rPr>
          <w:rFonts w:asciiTheme="minorHAnsi" w:hAnsiTheme="minorHAnsi"/>
          <w:lang w:val="es-ES_tradnl"/>
        </w:rPr>
        <w:t xml:space="preserve">n de resultados, desde la vista </w:t>
      </w:r>
      <w:r w:rsidRPr="00ED24B7">
        <w:rPr>
          <w:rFonts w:asciiTheme="minorHAnsi" w:hAnsiTheme="minorHAnsi"/>
          <w:i/>
          <w:lang w:val="es-ES_tradnl"/>
        </w:rPr>
        <w:t>Results</w:t>
      </w:r>
      <w:r w:rsidRPr="001E0DBC">
        <w:rPr>
          <w:rFonts w:asciiTheme="minorHAnsi" w:hAnsiTheme="minorHAnsi"/>
          <w:lang w:val="es-ES_tradnl"/>
        </w:rPr>
        <w:t xml:space="preserve"> de WEAP</w:t>
      </w:r>
    </w:p>
    <w:p w14:paraId="631AE4BE" w14:textId="29E4AF66" w:rsidR="001E0DBC" w:rsidRDefault="001E0DBC" w:rsidP="00DE510D">
      <w:pPr>
        <w:spacing w:before="120" w:line="240" w:lineRule="auto"/>
        <w:ind w:left="720"/>
        <w:jc w:val="both"/>
        <w:rPr>
          <w:rFonts w:asciiTheme="minorHAnsi" w:hAnsiTheme="minorHAnsi"/>
          <w:i/>
          <w:lang w:val="es-ES_tradnl"/>
        </w:rPr>
      </w:pPr>
      <w:r w:rsidRPr="001E0DBC">
        <w:rPr>
          <w:rFonts w:asciiTheme="minorHAnsi" w:hAnsiTheme="minorHAnsi"/>
          <w:lang w:val="es-ES_tradnl"/>
        </w:rPr>
        <w:t>-</w:t>
      </w:r>
      <w:r w:rsidR="00CD7823">
        <w:rPr>
          <w:rFonts w:asciiTheme="minorHAnsi" w:hAnsiTheme="minorHAnsi"/>
          <w:lang w:val="es-ES_tradnl"/>
        </w:rPr>
        <w:t xml:space="preserve"> </w:t>
      </w:r>
      <w:r w:rsidR="00ED24B7">
        <w:rPr>
          <w:rFonts w:asciiTheme="minorHAnsi" w:hAnsiTheme="minorHAnsi"/>
          <w:lang w:val="es-ES_tradnl"/>
        </w:rPr>
        <w:t xml:space="preserve">Uso del </w:t>
      </w:r>
      <w:r w:rsidR="00ED24B7" w:rsidRPr="00ED24B7">
        <w:rPr>
          <w:rFonts w:asciiTheme="minorHAnsi" w:hAnsiTheme="minorHAnsi"/>
          <w:i/>
          <w:lang w:val="es-ES_tradnl"/>
        </w:rPr>
        <w:t>S</w:t>
      </w:r>
      <w:r w:rsidRPr="00ED24B7">
        <w:rPr>
          <w:rFonts w:asciiTheme="minorHAnsi" w:hAnsiTheme="minorHAnsi"/>
          <w:i/>
          <w:lang w:val="es-ES_tradnl"/>
        </w:rPr>
        <w:t>cenario explorer</w:t>
      </w:r>
    </w:p>
    <w:p w14:paraId="642962CC" w14:textId="3E2B91F4" w:rsidR="00170352" w:rsidRDefault="00170352" w:rsidP="00DE510D">
      <w:pPr>
        <w:spacing w:before="120" w:line="240" w:lineRule="auto"/>
        <w:jc w:val="both"/>
        <w:rPr>
          <w:rFonts w:asciiTheme="minorHAnsi" w:hAnsiTheme="minorHAnsi"/>
          <w:lang w:val="es-ES_tradnl"/>
        </w:rPr>
      </w:pPr>
      <w:r>
        <w:rPr>
          <w:rFonts w:asciiTheme="minorHAnsi" w:hAnsiTheme="minorHAnsi"/>
          <w:lang w:val="es-ES_tradnl"/>
        </w:rPr>
        <w:t>Los contenidos vistos durante esta sesión de trabajo sirvieron para sentar las bases de partida para la generación de una nueva versión revisada del modelo realizado por la contraparte cubana</w:t>
      </w:r>
      <w:r w:rsidR="00962437">
        <w:rPr>
          <w:rFonts w:asciiTheme="minorHAnsi" w:hAnsiTheme="minorHAnsi"/>
          <w:lang w:val="es-ES_tradnl"/>
        </w:rPr>
        <w:t xml:space="preserve">, que ocupó la sesión del </w:t>
      </w:r>
      <w:r w:rsidR="00D51C7B">
        <w:rPr>
          <w:rFonts w:asciiTheme="minorHAnsi" w:hAnsiTheme="minorHAnsi"/>
          <w:lang w:val="es-ES_tradnl"/>
        </w:rPr>
        <w:t>día siguiente</w:t>
      </w:r>
      <w:r w:rsidR="0003516C">
        <w:rPr>
          <w:rFonts w:asciiTheme="minorHAnsi" w:hAnsiTheme="minorHAnsi"/>
          <w:lang w:val="es-ES_tradnl"/>
        </w:rPr>
        <w:t>.</w:t>
      </w:r>
    </w:p>
    <w:p w14:paraId="22C0166F" w14:textId="4BCCF11B" w:rsidR="006C0654" w:rsidRDefault="006C0654" w:rsidP="00DE510D">
      <w:pPr>
        <w:spacing w:before="120" w:line="240" w:lineRule="auto"/>
        <w:jc w:val="both"/>
        <w:rPr>
          <w:rFonts w:asciiTheme="minorHAnsi" w:hAnsiTheme="minorHAnsi"/>
          <w:b/>
          <w:lang w:val="es-ES_tradnl"/>
        </w:rPr>
      </w:pPr>
    </w:p>
    <w:p w14:paraId="3E29707F" w14:textId="14DC9B94" w:rsidR="006C0654" w:rsidRPr="006C0654" w:rsidRDefault="00C37704" w:rsidP="00DE510D">
      <w:pPr>
        <w:spacing w:before="120" w:line="240" w:lineRule="auto"/>
        <w:jc w:val="both"/>
        <w:rPr>
          <w:rFonts w:asciiTheme="minorHAnsi" w:hAnsiTheme="minorHAnsi"/>
          <w:b/>
          <w:lang w:val="es-ES_tradnl"/>
        </w:rPr>
      </w:pPr>
      <w:r>
        <w:rPr>
          <w:rFonts w:asciiTheme="minorHAnsi" w:hAnsiTheme="minorHAnsi"/>
          <w:b/>
          <w:lang w:val="es-ES_tradnl"/>
        </w:rPr>
        <w:t xml:space="preserve">Disponibilidad de información a partir </w:t>
      </w:r>
      <w:r w:rsidR="006C0654">
        <w:rPr>
          <w:rFonts w:asciiTheme="minorHAnsi" w:hAnsiTheme="minorHAnsi"/>
          <w:b/>
          <w:lang w:val="es-ES_tradnl"/>
        </w:rPr>
        <w:t>de</w:t>
      </w:r>
      <w:r w:rsidR="00D807A2">
        <w:rPr>
          <w:rFonts w:asciiTheme="minorHAnsi" w:hAnsiTheme="minorHAnsi"/>
          <w:b/>
          <w:lang w:val="es-ES_tradnl"/>
        </w:rPr>
        <w:t xml:space="preserve"> los</w:t>
      </w:r>
      <w:r w:rsidR="006C0654">
        <w:rPr>
          <w:rFonts w:asciiTheme="minorHAnsi" w:hAnsiTheme="minorHAnsi"/>
          <w:b/>
          <w:lang w:val="es-ES_tradnl"/>
        </w:rPr>
        <w:t xml:space="preserve"> diagnóstico</w:t>
      </w:r>
      <w:r w:rsidR="0038474F">
        <w:rPr>
          <w:rFonts w:asciiTheme="minorHAnsi" w:hAnsiTheme="minorHAnsi"/>
          <w:b/>
          <w:lang w:val="es-ES_tradnl"/>
        </w:rPr>
        <w:t>s</w:t>
      </w:r>
      <w:r w:rsidR="006C0654">
        <w:rPr>
          <w:rFonts w:asciiTheme="minorHAnsi" w:hAnsiTheme="minorHAnsi"/>
          <w:b/>
          <w:lang w:val="es-ES_tradnl"/>
        </w:rPr>
        <w:t xml:space="preserve"> </w:t>
      </w:r>
      <w:r w:rsidR="0038474F">
        <w:rPr>
          <w:rFonts w:asciiTheme="minorHAnsi" w:hAnsiTheme="minorHAnsi"/>
          <w:b/>
          <w:lang w:val="es-ES_tradnl"/>
        </w:rPr>
        <w:t>del R</w:t>
      </w:r>
      <w:r>
        <w:rPr>
          <w:rFonts w:asciiTheme="minorHAnsi" w:hAnsiTheme="minorHAnsi"/>
          <w:b/>
          <w:lang w:val="es-ES_tradnl"/>
        </w:rPr>
        <w:t xml:space="preserve">esultado </w:t>
      </w:r>
      <w:r w:rsidR="00D807A2">
        <w:rPr>
          <w:rFonts w:asciiTheme="minorHAnsi" w:hAnsiTheme="minorHAnsi"/>
          <w:b/>
          <w:lang w:val="es-ES_tradnl"/>
        </w:rPr>
        <w:t>1 del proyecto</w:t>
      </w:r>
      <w:r w:rsidR="006C0654">
        <w:rPr>
          <w:rFonts w:asciiTheme="minorHAnsi" w:hAnsiTheme="minorHAnsi"/>
          <w:b/>
          <w:lang w:val="es-ES_tradnl"/>
        </w:rPr>
        <w:t xml:space="preserve"> BASAL</w:t>
      </w:r>
    </w:p>
    <w:p w14:paraId="56CD9F9D" w14:textId="6EA15F81" w:rsidR="00E96BE8" w:rsidRDefault="00E96BE8" w:rsidP="00DE510D">
      <w:pPr>
        <w:spacing w:before="120" w:line="240" w:lineRule="auto"/>
        <w:jc w:val="both"/>
        <w:rPr>
          <w:rFonts w:asciiTheme="minorHAnsi" w:hAnsiTheme="minorHAnsi"/>
          <w:lang w:val="es-ES_tradnl"/>
        </w:rPr>
      </w:pPr>
      <w:r>
        <w:rPr>
          <w:rFonts w:asciiTheme="minorHAnsi" w:hAnsiTheme="minorHAnsi"/>
          <w:lang w:val="es-ES_tradnl"/>
        </w:rPr>
        <w:t>En la sesión de la tarde, TL presentó la información disponible para la modelización derivada de los trabajos de los equipos de diagnóstico de</w:t>
      </w:r>
      <w:r w:rsidR="00C37704">
        <w:rPr>
          <w:rFonts w:asciiTheme="minorHAnsi" w:hAnsiTheme="minorHAnsi"/>
          <w:lang w:val="es-ES_tradnl"/>
        </w:rPr>
        <w:t xml:space="preserve"> Resultado 1</w:t>
      </w:r>
      <w:r>
        <w:rPr>
          <w:rFonts w:asciiTheme="minorHAnsi" w:hAnsiTheme="minorHAnsi"/>
          <w:lang w:val="es-ES_tradnl"/>
        </w:rPr>
        <w:t xml:space="preserve"> BASAL</w:t>
      </w:r>
      <w:r w:rsidR="001549AE">
        <w:rPr>
          <w:rFonts w:asciiTheme="minorHAnsi" w:hAnsiTheme="minorHAnsi"/>
          <w:lang w:val="es-ES_tradnl"/>
        </w:rPr>
        <w:t xml:space="preserve"> (ver </w:t>
      </w:r>
      <w:r w:rsidR="00815017">
        <w:rPr>
          <w:rFonts w:asciiTheme="minorHAnsi" w:hAnsiTheme="minorHAnsi"/>
          <w:lang w:val="es-ES_tradnl"/>
        </w:rPr>
        <w:t xml:space="preserve">presentación </w:t>
      </w:r>
      <w:r w:rsidR="001549AE">
        <w:rPr>
          <w:rFonts w:asciiTheme="minorHAnsi" w:hAnsiTheme="minorHAnsi"/>
          <w:lang w:val="es-ES_tradnl"/>
        </w:rPr>
        <w:t>“</w:t>
      </w:r>
      <w:r w:rsidR="001549AE" w:rsidRPr="001549AE">
        <w:rPr>
          <w:rFonts w:asciiTheme="minorHAnsi" w:hAnsiTheme="minorHAnsi"/>
          <w:lang w:val="es-ES_tradnl"/>
        </w:rPr>
        <w:t>iNFORMACION DISPONIBLE TRABAJO CON WEAP.pptx</w:t>
      </w:r>
      <w:r w:rsidR="001549AE">
        <w:rPr>
          <w:rFonts w:asciiTheme="minorHAnsi" w:hAnsiTheme="minorHAnsi"/>
          <w:lang w:val="es-ES_tradnl"/>
        </w:rPr>
        <w:t>”)</w:t>
      </w:r>
      <w:r>
        <w:rPr>
          <w:rFonts w:asciiTheme="minorHAnsi" w:hAnsiTheme="minorHAnsi"/>
          <w:lang w:val="es-ES_tradnl"/>
        </w:rPr>
        <w:t xml:space="preserve">: </w:t>
      </w:r>
    </w:p>
    <w:p w14:paraId="29711DF5" w14:textId="6876AEED" w:rsidR="00E96BE8" w:rsidRDefault="00E96BE8" w:rsidP="00DE510D">
      <w:pPr>
        <w:spacing w:before="120" w:line="240" w:lineRule="auto"/>
        <w:ind w:left="720"/>
        <w:jc w:val="both"/>
        <w:rPr>
          <w:rFonts w:asciiTheme="minorHAnsi" w:hAnsiTheme="minorHAnsi"/>
          <w:lang w:val="es-ES_tradnl"/>
        </w:rPr>
      </w:pPr>
      <w:r>
        <w:rPr>
          <w:rFonts w:asciiTheme="minorHAnsi" w:hAnsiTheme="minorHAnsi"/>
          <w:lang w:val="es-ES_tradnl"/>
        </w:rPr>
        <w:t>-</w:t>
      </w:r>
      <w:r w:rsidR="00CD7823">
        <w:rPr>
          <w:rFonts w:asciiTheme="minorHAnsi" w:hAnsiTheme="minorHAnsi"/>
          <w:lang w:val="es-ES_tradnl"/>
        </w:rPr>
        <w:t xml:space="preserve"> </w:t>
      </w:r>
      <w:r>
        <w:rPr>
          <w:rFonts w:asciiTheme="minorHAnsi" w:hAnsiTheme="minorHAnsi"/>
          <w:lang w:val="es-ES_tradnl"/>
        </w:rPr>
        <w:t>Datos sobre las aguas superficiales</w:t>
      </w:r>
      <w:r w:rsidR="00BC6831">
        <w:rPr>
          <w:rFonts w:asciiTheme="minorHAnsi" w:hAnsiTheme="minorHAnsi"/>
          <w:lang w:val="es-ES_tradnl"/>
        </w:rPr>
        <w:t xml:space="preserve">: embalses (3), micropresas (3, </w:t>
      </w:r>
      <w:r w:rsidR="00975D29">
        <w:rPr>
          <w:rFonts w:asciiTheme="minorHAnsi" w:hAnsiTheme="minorHAnsi"/>
          <w:lang w:val="es-ES_tradnl"/>
        </w:rPr>
        <w:t xml:space="preserve">pero </w:t>
      </w:r>
      <w:r w:rsidR="00BC6831">
        <w:rPr>
          <w:rFonts w:asciiTheme="minorHAnsi" w:hAnsiTheme="minorHAnsi"/>
          <w:lang w:val="es-ES_tradnl"/>
        </w:rPr>
        <w:t>que no parecen ser relevantes en el abasto de agua, y se encuentran en general en mal estado)</w:t>
      </w:r>
    </w:p>
    <w:p w14:paraId="73970443" w14:textId="2C21B116" w:rsidR="00E96BE8" w:rsidRDefault="00E96BE8" w:rsidP="00DE510D">
      <w:pPr>
        <w:spacing w:before="120" w:line="240" w:lineRule="auto"/>
        <w:ind w:left="720"/>
        <w:jc w:val="both"/>
        <w:rPr>
          <w:rFonts w:asciiTheme="minorHAnsi" w:hAnsiTheme="minorHAnsi"/>
          <w:lang w:val="es-ES_tradnl"/>
        </w:rPr>
      </w:pPr>
      <w:r>
        <w:rPr>
          <w:rFonts w:asciiTheme="minorHAnsi" w:hAnsiTheme="minorHAnsi"/>
          <w:lang w:val="es-ES_tradnl"/>
        </w:rPr>
        <w:t>-</w:t>
      </w:r>
      <w:r w:rsidR="00CD7823">
        <w:rPr>
          <w:rFonts w:asciiTheme="minorHAnsi" w:hAnsiTheme="minorHAnsi"/>
          <w:lang w:val="es-ES_tradnl"/>
        </w:rPr>
        <w:t xml:space="preserve"> </w:t>
      </w:r>
      <w:r w:rsidR="00BC6831">
        <w:rPr>
          <w:rFonts w:asciiTheme="minorHAnsi" w:hAnsiTheme="minorHAnsi"/>
          <w:lang w:val="es-ES_tradnl"/>
        </w:rPr>
        <w:t>Tipos de suelo, siendo los más representativos el gley ferralítico y el aluvial. Ambos tipos aparecen caracterizados en los documentos suministrados</w:t>
      </w:r>
      <w:r w:rsidR="002D6082">
        <w:rPr>
          <w:rFonts w:asciiTheme="minorHAnsi" w:hAnsiTheme="minorHAnsi"/>
          <w:lang w:val="es-ES_tradnl"/>
        </w:rPr>
        <w:t xml:space="preserve"> (“</w:t>
      </w:r>
      <w:r w:rsidR="002D6082" w:rsidRPr="002D6082">
        <w:rPr>
          <w:rFonts w:asciiTheme="minorHAnsi" w:hAnsiTheme="minorHAnsi"/>
          <w:lang w:val="es-ES_tradnl"/>
        </w:rPr>
        <w:t>Informe R1 Suelos Tres Municipios BASAL.doc</w:t>
      </w:r>
      <w:r w:rsidR="002D6082">
        <w:rPr>
          <w:rFonts w:asciiTheme="minorHAnsi" w:hAnsiTheme="minorHAnsi"/>
          <w:lang w:val="es-ES_tradnl"/>
        </w:rPr>
        <w:t>”, “</w:t>
      </w:r>
      <w:r w:rsidR="002D6082" w:rsidRPr="002D6082">
        <w:rPr>
          <w:rFonts w:asciiTheme="minorHAnsi" w:hAnsiTheme="minorHAnsi"/>
          <w:lang w:val="es-ES_tradnl"/>
        </w:rPr>
        <w:t>Trabajo CTA. agua completo kiki (2).doc</w:t>
      </w:r>
      <w:r w:rsidR="002D6082">
        <w:rPr>
          <w:rFonts w:asciiTheme="minorHAnsi" w:hAnsiTheme="minorHAnsi"/>
          <w:lang w:val="es-ES_tradnl"/>
        </w:rPr>
        <w:t>”)</w:t>
      </w:r>
      <w:r w:rsidR="00BC6831">
        <w:rPr>
          <w:rFonts w:asciiTheme="minorHAnsi" w:hAnsiTheme="minorHAnsi"/>
          <w:lang w:val="es-ES_tradnl"/>
        </w:rPr>
        <w:t>.</w:t>
      </w:r>
    </w:p>
    <w:p w14:paraId="038B6A64" w14:textId="534B4167" w:rsidR="00885AE6" w:rsidRPr="006E2052" w:rsidRDefault="002D6082" w:rsidP="003139A7">
      <w:pPr>
        <w:tabs>
          <w:tab w:val="left" w:pos="6600"/>
        </w:tabs>
        <w:spacing w:before="120" w:line="240" w:lineRule="auto"/>
        <w:ind w:left="720"/>
        <w:jc w:val="both"/>
        <w:rPr>
          <w:rFonts w:asciiTheme="minorHAnsi" w:hAnsiTheme="minorHAnsi"/>
          <w:lang w:val="es-ES_tradnl"/>
        </w:rPr>
      </w:pPr>
      <w:r>
        <w:rPr>
          <w:rFonts w:asciiTheme="minorHAnsi" w:hAnsiTheme="minorHAnsi"/>
          <w:lang w:val="es-ES_tradnl"/>
        </w:rPr>
        <w:t>-</w:t>
      </w:r>
      <w:r w:rsidR="00CD7823">
        <w:rPr>
          <w:rFonts w:asciiTheme="minorHAnsi" w:hAnsiTheme="minorHAnsi"/>
          <w:lang w:val="es-ES_tradnl"/>
        </w:rPr>
        <w:t xml:space="preserve"> </w:t>
      </w:r>
      <w:r w:rsidRPr="006E2052">
        <w:rPr>
          <w:rFonts w:asciiTheme="minorHAnsi" w:hAnsiTheme="minorHAnsi"/>
          <w:lang w:val="es-ES_tradnl"/>
        </w:rPr>
        <w:t>Canales de riego, con la</w:t>
      </w:r>
      <w:r w:rsidR="00BC6831" w:rsidRPr="006E2052">
        <w:rPr>
          <w:rFonts w:asciiTheme="minorHAnsi" w:hAnsiTheme="minorHAnsi"/>
          <w:lang w:val="es-ES_tradnl"/>
        </w:rPr>
        <w:t xml:space="preserve"> caracterizació</w:t>
      </w:r>
      <w:r w:rsidR="00815017" w:rsidRPr="006E2052">
        <w:rPr>
          <w:rFonts w:asciiTheme="minorHAnsi" w:hAnsiTheme="minorHAnsi"/>
          <w:lang w:val="es-ES_tradnl"/>
        </w:rPr>
        <w:t>n de</w:t>
      </w:r>
      <w:r w:rsidR="00885AE6" w:rsidRPr="006E2052">
        <w:rPr>
          <w:rFonts w:asciiTheme="minorHAnsi" w:hAnsiTheme="minorHAnsi"/>
          <w:lang w:val="es-ES_tradnl"/>
        </w:rPr>
        <w:t xml:space="preserve">: </w:t>
      </w:r>
    </w:p>
    <w:p w14:paraId="167D2F1C" w14:textId="795C693E" w:rsidR="00885AE6" w:rsidRDefault="00885AE6" w:rsidP="002E6011">
      <w:pPr>
        <w:spacing w:before="120" w:line="240" w:lineRule="auto"/>
        <w:ind w:left="1440"/>
        <w:jc w:val="both"/>
        <w:rPr>
          <w:rFonts w:asciiTheme="minorHAnsi" w:hAnsiTheme="minorHAnsi"/>
          <w:lang w:val="es-ES_tradnl"/>
        </w:rPr>
      </w:pPr>
      <w:r w:rsidRPr="006E2052">
        <w:rPr>
          <w:rFonts w:asciiTheme="minorHAnsi" w:hAnsiTheme="minorHAnsi"/>
          <w:lang w:val="es-ES_tradnl"/>
        </w:rPr>
        <w:t>-</w:t>
      </w:r>
      <w:r w:rsidR="00CD7823" w:rsidRPr="006E2052">
        <w:rPr>
          <w:rFonts w:asciiTheme="minorHAnsi" w:hAnsiTheme="minorHAnsi"/>
          <w:lang w:val="es-ES_tradnl"/>
        </w:rPr>
        <w:t xml:space="preserve"> </w:t>
      </w:r>
      <w:r w:rsidRPr="006E2052">
        <w:rPr>
          <w:rFonts w:asciiTheme="minorHAnsi" w:hAnsiTheme="minorHAnsi"/>
          <w:lang w:val="es-ES_tradnl"/>
        </w:rPr>
        <w:t>C</w:t>
      </w:r>
      <w:r w:rsidR="00BC6831" w:rsidRPr="006E2052">
        <w:rPr>
          <w:rFonts w:asciiTheme="minorHAnsi" w:hAnsiTheme="minorHAnsi"/>
          <w:lang w:val="es-ES_tradnl"/>
        </w:rPr>
        <w:t>anal magistral (que tiene en general un</w:t>
      </w:r>
      <w:r w:rsidR="00975D29" w:rsidRPr="006E2052">
        <w:rPr>
          <w:rFonts w:asciiTheme="minorHAnsi" w:hAnsiTheme="minorHAnsi"/>
          <w:lang w:val="es-ES_tradnl"/>
        </w:rPr>
        <w:t>a</w:t>
      </w:r>
      <w:r w:rsidR="00BC6831" w:rsidRPr="006E2052">
        <w:rPr>
          <w:rFonts w:asciiTheme="minorHAnsi" w:hAnsiTheme="minorHAnsi"/>
          <w:lang w:val="es-ES_tradnl"/>
        </w:rPr>
        <w:t xml:space="preserve"> pendiente cero</w:t>
      </w:r>
      <w:r w:rsidR="00351993" w:rsidRPr="006E2052">
        <w:rPr>
          <w:rFonts w:asciiTheme="minorHAnsi" w:hAnsiTheme="minorHAnsi"/>
          <w:lang w:val="es-ES_tradnl"/>
        </w:rPr>
        <w:t>, y que conecta los embal</w:t>
      </w:r>
      <w:r w:rsidR="00BC6831" w:rsidRPr="006E2052">
        <w:rPr>
          <w:rFonts w:asciiTheme="minorHAnsi" w:hAnsiTheme="minorHAnsi"/>
          <w:lang w:val="es-ES_tradnl"/>
        </w:rPr>
        <w:t>ses Bacunagua y Los Palacios</w:t>
      </w:r>
      <w:r w:rsidRPr="006E2052">
        <w:rPr>
          <w:rFonts w:asciiTheme="minorHAnsi" w:hAnsiTheme="minorHAnsi"/>
          <w:lang w:val="es-ES_tradnl"/>
        </w:rPr>
        <w:t>)</w:t>
      </w:r>
      <w:r w:rsidR="00F3124C" w:rsidRPr="006E2052">
        <w:rPr>
          <w:rFonts w:asciiTheme="minorHAnsi" w:hAnsiTheme="minorHAnsi"/>
          <w:lang w:val="es-ES_tradnl"/>
        </w:rPr>
        <w:t>. Hay dos</w:t>
      </w:r>
      <w:r w:rsidR="00975D29" w:rsidRPr="006E2052">
        <w:rPr>
          <w:rFonts w:asciiTheme="minorHAnsi" w:hAnsiTheme="minorHAnsi"/>
          <w:lang w:val="es-ES_tradnl"/>
        </w:rPr>
        <w:t xml:space="preserve"> tramos:</w:t>
      </w:r>
      <w:r w:rsidR="00F3124C" w:rsidRPr="006E2052">
        <w:rPr>
          <w:rFonts w:asciiTheme="minorHAnsi" w:hAnsiTheme="minorHAnsi"/>
          <w:lang w:val="es-ES_tradnl"/>
        </w:rPr>
        <w:t xml:space="preserve"> San Diego-Los Palacios y Los Palacios-Bacunagua.</w:t>
      </w:r>
      <w:r w:rsidR="002E6011" w:rsidRPr="006E2052">
        <w:rPr>
          <w:rFonts w:asciiTheme="minorHAnsi" w:hAnsiTheme="minorHAnsi"/>
          <w:lang w:val="es-ES_tradnl"/>
        </w:rPr>
        <w:t xml:space="preserve"> </w:t>
      </w:r>
    </w:p>
    <w:p w14:paraId="5B85022A" w14:textId="4B92D307" w:rsidR="00BC6831" w:rsidRDefault="00885AE6" w:rsidP="00DE510D">
      <w:pPr>
        <w:spacing w:before="120" w:line="240" w:lineRule="auto"/>
        <w:ind w:left="1440"/>
        <w:jc w:val="both"/>
        <w:rPr>
          <w:rFonts w:asciiTheme="minorHAnsi" w:hAnsiTheme="minorHAnsi"/>
          <w:lang w:val="es-ES_tradnl"/>
        </w:rPr>
      </w:pPr>
      <w:r>
        <w:rPr>
          <w:rFonts w:asciiTheme="minorHAnsi" w:hAnsiTheme="minorHAnsi"/>
          <w:lang w:val="es-ES_tradnl"/>
        </w:rPr>
        <w:t>-</w:t>
      </w:r>
      <w:r w:rsidR="00583249">
        <w:rPr>
          <w:rFonts w:asciiTheme="minorHAnsi" w:hAnsiTheme="minorHAnsi"/>
          <w:lang w:val="es-ES_tradnl"/>
        </w:rPr>
        <w:t xml:space="preserve"> </w:t>
      </w:r>
      <w:r>
        <w:rPr>
          <w:rFonts w:asciiTheme="minorHAnsi" w:hAnsiTheme="minorHAnsi"/>
          <w:lang w:val="es-ES_tradnl"/>
        </w:rPr>
        <w:t>A</w:t>
      </w:r>
      <w:r w:rsidR="00BC6831">
        <w:rPr>
          <w:rFonts w:asciiTheme="minorHAnsi" w:hAnsiTheme="minorHAnsi"/>
          <w:lang w:val="es-ES_tradnl"/>
        </w:rPr>
        <w:t>lgunos canales primarios</w:t>
      </w:r>
      <w:r w:rsidR="002D6082">
        <w:rPr>
          <w:rFonts w:asciiTheme="minorHAnsi" w:hAnsiTheme="minorHAnsi"/>
          <w:lang w:val="es-ES_tradnl"/>
        </w:rPr>
        <w:t xml:space="preserve"> (P9 </w:t>
      </w:r>
      <w:r w:rsidR="00BC6831">
        <w:rPr>
          <w:rFonts w:asciiTheme="minorHAnsi" w:hAnsiTheme="minorHAnsi"/>
          <w:lang w:val="es-ES_tradnl"/>
        </w:rPr>
        <w:t>y P10</w:t>
      </w:r>
      <w:r w:rsidR="003714AB" w:rsidRPr="003714AB">
        <w:rPr>
          <w:rFonts w:asciiTheme="minorHAnsi" w:hAnsiTheme="minorHAnsi"/>
          <w:lang w:val="es-PA"/>
        </w:rPr>
        <w:t xml:space="preserve"> </w:t>
      </w:r>
      <w:r w:rsidR="003714AB" w:rsidRPr="002D6082">
        <w:rPr>
          <w:rFonts w:asciiTheme="minorHAnsi" w:hAnsiTheme="minorHAnsi"/>
          <w:lang w:val="es-PA"/>
        </w:rPr>
        <w:t>de la UEB “Sierra Maestra”</w:t>
      </w:r>
      <w:r w:rsidR="00BC6831">
        <w:rPr>
          <w:rFonts w:asciiTheme="minorHAnsi" w:hAnsiTheme="minorHAnsi"/>
          <w:lang w:val="es-ES_tradnl"/>
        </w:rPr>
        <w:t xml:space="preserve">, con datos </w:t>
      </w:r>
      <w:r w:rsidR="00351993">
        <w:rPr>
          <w:rFonts w:asciiTheme="minorHAnsi" w:hAnsiTheme="minorHAnsi"/>
          <w:lang w:val="es-ES_tradnl"/>
        </w:rPr>
        <w:t xml:space="preserve">de su </w:t>
      </w:r>
      <w:r w:rsidR="00BC6831">
        <w:rPr>
          <w:rFonts w:asciiTheme="minorHAnsi" w:hAnsiTheme="minorHAnsi"/>
          <w:lang w:val="es-ES_tradnl"/>
        </w:rPr>
        <w:t>sección transversal</w:t>
      </w:r>
      <w:r w:rsidR="00351993">
        <w:rPr>
          <w:rFonts w:asciiTheme="minorHAnsi" w:hAnsiTheme="minorHAnsi"/>
          <w:lang w:val="es-ES_tradnl"/>
        </w:rPr>
        <w:t>, caudal máximo</w:t>
      </w:r>
      <w:r>
        <w:rPr>
          <w:rFonts w:asciiTheme="minorHAnsi" w:hAnsiTheme="minorHAnsi"/>
          <w:lang w:val="es-ES_tradnl"/>
        </w:rPr>
        <w:t>, área atendida total y real, estado actual, vegetación en la sección</w:t>
      </w:r>
      <w:r w:rsidR="00975D29">
        <w:rPr>
          <w:rFonts w:asciiTheme="minorHAnsi" w:hAnsiTheme="minorHAnsi"/>
          <w:lang w:val="es-ES_tradnl"/>
        </w:rPr>
        <w:t>, etc</w:t>
      </w:r>
      <w:r w:rsidR="00BC6831">
        <w:rPr>
          <w:rFonts w:asciiTheme="minorHAnsi" w:hAnsiTheme="minorHAnsi"/>
          <w:lang w:val="es-ES_tradnl"/>
        </w:rPr>
        <w:t xml:space="preserve">). </w:t>
      </w:r>
      <w:r w:rsidR="002D6082">
        <w:rPr>
          <w:rFonts w:asciiTheme="minorHAnsi" w:hAnsiTheme="minorHAnsi"/>
          <w:lang w:val="es-ES_tradnl"/>
        </w:rPr>
        <w:t xml:space="preserve">Para el canal P9, presentación del </w:t>
      </w:r>
      <w:r w:rsidR="002D6082" w:rsidRPr="00AF4553">
        <w:rPr>
          <w:rFonts w:asciiTheme="minorHAnsi" w:hAnsiTheme="minorHAnsi"/>
          <w:b/>
          <w:lang w:val="es-ES_tradnl"/>
        </w:rPr>
        <w:t>gasto de entrada y el gasto de sali</w:t>
      </w:r>
      <w:r w:rsidR="00841D64" w:rsidRPr="00AF4553">
        <w:rPr>
          <w:rFonts w:asciiTheme="minorHAnsi" w:hAnsiTheme="minorHAnsi"/>
          <w:b/>
          <w:lang w:val="es-ES_tradnl"/>
        </w:rPr>
        <w:t>da</w:t>
      </w:r>
      <w:r w:rsidR="00841D64">
        <w:rPr>
          <w:rFonts w:asciiTheme="minorHAnsi" w:hAnsiTheme="minorHAnsi"/>
          <w:lang w:val="es-ES_tradnl"/>
        </w:rPr>
        <w:t>, que ocurre un km má</w:t>
      </w:r>
      <w:r w:rsidR="002D6082">
        <w:rPr>
          <w:rFonts w:asciiTheme="minorHAnsi" w:hAnsiTheme="minorHAnsi"/>
          <w:lang w:val="es-ES_tradnl"/>
        </w:rPr>
        <w:t>s abajo, y la eficiencia de la conducción</w:t>
      </w:r>
      <w:r w:rsidR="00841D64">
        <w:rPr>
          <w:rFonts w:asciiTheme="minorHAnsi" w:hAnsiTheme="minorHAnsi"/>
          <w:lang w:val="es-ES_tradnl"/>
        </w:rPr>
        <w:t xml:space="preserve"> (datos que corresponde</w:t>
      </w:r>
      <w:r w:rsidR="00823D9E">
        <w:rPr>
          <w:rFonts w:asciiTheme="minorHAnsi" w:hAnsiTheme="minorHAnsi"/>
          <w:lang w:val="es-ES_tradnl"/>
        </w:rPr>
        <w:t>n</w:t>
      </w:r>
      <w:r w:rsidR="00841D64">
        <w:rPr>
          <w:rFonts w:asciiTheme="minorHAnsi" w:hAnsiTheme="minorHAnsi"/>
          <w:lang w:val="es-ES_tradnl"/>
        </w:rPr>
        <w:t xml:space="preserve"> al diagnó</w:t>
      </w:r>
      <w:r w:rsidR="002D6082">
        <w:rPr>
          <w:rFonts w:asciiTheme="minorHAnsi" w:hAnsiTheme="minorHAnsi"/>
          <w:lang w:val="es-ES_tradnl"/>
        </w:rPr>
        <w:t xml:space="preserve">stico R1 agua, en campaña de frio </w:t>
      </w:r>
      <w:r w:rsidR="00823D9E">
        <w:rPr>
          <w:rFonts w:asciiTheme="minorHAnsi" w:hAnsiTheme="minorHAnsi"/>
          <w:lang w:val="es-ES_tradnl"/>
        </w:rPr>
        <w:t xml:space="preserve">para </w:t>
      </w:r>
      <w:r w:rsidR="002D6082">
        <w:rPr>
          <w:rFonts w:asciiTheme="minorHAnsi" w:hAnsiTheme="minorHAnsi"/>
          <w:lang w:val="es-ES_tradnl"/>
        </w:rPr>
        <w:t xml:space="preserve">riego del arroz). </w:t>
      </w:r>
      <w:r w:rsidR="00BC6831">
        <w:rPr>
          <w:rFonts w:asciiTheme="minorHAnsi" w:hAnsiTheme="minorHAnsi"/>
          <w:lang w:val="es-ES_tradnl"/>
        </w:rPr>
        <w:t xml:space="preserve">Estos </w:t>
      </w:r>
      <w:r>
        <w:rPr>
          <w:rFonts w:asciiTheme="minorHAnsi" w:hAnsiTheme="minorHAnsi"/>
          <w:lang w:val="es-ES_tradnl"/>
        </w:rPr>
        <w:t>dos canales y el magistral</w:t>
      </w:r>
      <w:r w:rsidR="00BC6831">
        <w:rPr>
          <w:rFonts w:asciiTheme="minorHAnsi" w:hAnsiTheme="minorHAnsi"/>
          <w:lang w:val="es-ES_tradnl"/>
        </w:rPr>
        <w:t xml:space="preserve"> son algunos de los que </w:t>
      </w:r>
      <w:r w:rsidR="00823D9E">
        <w:rPr>
          <w:rFonts w:asciiTheme="minorHAnsi" w:hAnsiTheme="minorHAnsi"/>
          <w:lang w:val="es-ES_tradnl"/>
        </w:rPr>
        <w:t xml:space="preserve">fueron </w:t>
      </w:r>
      <w:r w:rsidR="00BC6831">
        <w:rPr>
          <w:rFonts w:asciiTheme="minorHAnsi" w:hAnsiTheme="minorHAnsi"/>
          <w:lang w:val="es-ES_tradnl"/>
        </w:rPr>
        <w:t xml:space="preserve">incluidos </w:t>
      </w:r>
      <w:r w:rsidR="00823D9E">
        <w:rPr>
          <w:rFonts w:asciiTheme="minorHAnsi" w:hAnsiTheme="minorHAnsi"/>
          <w:lang w:val="es-ES_tradnl"/>
        </w:rPr>
        <w:t>a</w:t>
      </w:r>
      <w:r w:rsidR="00BC6831">
        <w:rPr>
          <w:rFonts w:asciiTheme="minorHAnsi" w:hAnsiTheme="minorHAnsi"/>
          <w:lang w:val="es-ES_tradnl"/>
        </w:rPr>
        <w:t>l día siguiente</w:t>
      </w:r>
      <w:r w:rsidR="00823D9E">
        <w:rPr>
          <w:rFonts w:asciiTheme="minorHAnsi" w:hAnsiTheme="minorHAnsi"/>
          <w:lang w:val="es-ES_tradnl"/>
        </w:rPr>
        <w:t xml:space="preserve"> (miércoles 18)</w:t>
      </w:r>
      <w:r w:rsidR="00BC6831">
        <w:rPr>
          <w:rFonts w:asciiTheme="minorHAnsi" w:hAnsiTheme="minorHAnsi"/>
          <w:lang w:val="es-ES_tradnl"/>
        </w:rPr>
        <w:t xml:space="preserve"> en la nueva versión del</w:t>
      </w:r>
      <w:r w:rsidR="00466EAC">
        <w:rPr>
          <w:rFonts w:asciiTheme="minorHAnsi" w:hAnsiTheme="minorHAnsi"/>
          <w:lang w:val="es-ES_tradnl"/>
        </w:rPr>
        <w:t xml:space="preserve"> </w:t>
      </w:r>
      <w:r w:rsidR="00BC6831">
        <w:rPr>
          <w:rFonts w:asciiTheme="minorHAnsi" w:hAnsiTheme="minorHAnsi"/>
          <w:lang w:val="es-ES_tradnl"/>
        </w:rPr>
        <w:t>modelo generada</w:t>
      </w:r>
      <w:r w:rsidR="002D6082">
        <w:rPr>
          <w:rFonts w:asciiTheme="minorHAnsi" w:hAnsiTheme="minorHAnsi"/>
          <w:lang w:val="es-ES_tradnl"/>
        </w:rPr>
        <w:t>.</w:t>
      </w:r>
    </w:p>
    <w:p w14:paraId="18B0D98E" w14:textId="574FB7A2" w:rsidR="00885AE6" w:rsidRDefault="00885AE6" w:rsidP="00DE510D">
      <w:pPr>
        <w:spacing w:before="120" w:line="240" w:lineRule="auto"/>
        <w:ind w:left="1440"/>
        <w:jc w:val="both"/>
        <w:rPr>
          <w:rFonts w:asciiTheme="minorHAnsi" w:hAnsiTheme="minorHAnsi"/>
          <w:lang w:val="es-ES_tradnl"/>
        </w:rPr>
      </w:pPr>
      <w:r>
        <w:rPr>
          <w:rFonts w:asciiTheme="minorHAnsi" w:hAnsiTheme="minorHAnsi"/>
          <w:lang w:val="es-ES_tradnl"/>
        </w:rPr>
        <w:t>-</w:t>
      </w:r>
      <w:r w:rsidR="00583249">
        <w:rPr>
          <w:rFonts w:asciiTheme="minorHAnsi" w:hAnsiTheme="minorHAnsi"/>
          <w:lang w:val="es-ES_tradnl"/>
        </w:rPr>
        <w:t xml:space="preserve"> </w:t>
      </w:r>
      <w:r>
        <w:rPr>
          <w:rFonts w:asciiTheme="minorHAnsi" w:hAnsiTheme="minorHAnsi"/>
          <w:lang w:val="es-ES_tradnl"/>
        </w:rPr>
        <w:t>Canales secundarios y terciarios, con variables similares a l</w:t>
      </w:r>
      <w:r w:rsidR="00823D9E">
        <w:rPr>
          <w:rFonts w:asciiTheme="minorHAnsi" w:hAnsiTheme="minorHAnsi"/>
          <w:lang w:val="es-ES_tradnl"/>
        </w:rPr>
        <w:t>a</w:t>
      </w:r>
      <w:r>
        <w:rPr>
          <w:rFonts w:asciiTheme="minorHAnsi" w:hAnsiTheme="minorHAnsi"/>
          <w:lang w:val="es-ES_tradnl"/>
        </w:rPr>
        <w:t xml:space="preserve">s anteriores, pero </w:t>
      </w:r>
      <w:r w:rsidR="00B83E2B">
        <w:rPr>
          <w:rFonts w:asciiTheme="minorHAnsi" w:hAnsiTheme="minorHAnsi"/>
          <w:lang w:val="es-ES_tradnl"/>
        </w:rPr>
        <w:t>presentad</w:t>
      </w:r>
      <w:r w:rsidR="00823D9E">
        <w:rPr>
          <w:rFonts w:asciiTheme="minorHAnsi" w:hAnsiTheme="minorHAnsi"/>
          <w:lang w:val="es-ES_tradnl"/>
        </w:rPr>
        <w:t>a</w:t>
      </w:r>
      <w:r w:rsidR="00B83E2B">
        <w:rPr>
          <w:rFonts w:asciiTheme="minorHAnsi" w:hAnsiTheme="minorHAnsi"/>
          <w:lang w:val="es-ES_tradnl"/>
        </w:rPr>
        <w:t xml:space="preserve">s </w:t>
      </w:r>
      <w:r w:rsidR="00CC6C8F">
        <w:rPr>
          <w:rFonts w:asciiTheme="minorHAnsi" w:hAnsiTheme="minorHAnsi"/>
          <w:lang w:val="es-ES_tradnl"/>
        </w:rPr>
        <w:t>de modo agregado</w:t>
      </w:r>
      <w:r>
        <w:rPr>
          <w:rFonts w:asciiTheme="minorHAnsi" w:hAnsiTheme="minorHAnsi"/>
          <w:lang w:val="es-ES_tradnl"/>
        </w:rPr>
        <w:t xml:space="preserve"> (</w:t>
      </w:r>
      <w:r w:rsidR="00CC6C8F">
        <w:rPr>
          <w:rFonts w:asciiTheme="minorHAnsi" w:hAnsiTheme="minorHAnsi"/>
          <w:lang w:val="es-ES_tradnl"/>
        </w:rPr>
        <w:t xml:space="preserve">los </w:t>
      </w:r>
      <w:r>
        <w:rPr>
          <w:rFonts w:asciiTheme="minorHAnsi" w:hAnsiTheme="minorHAnsi"/>
          <w:lang w:val="es-ES_tradnl"/>
        </w:rPr>
        <w:t>canales de riego: 60 km</w:t>
      </w:r>
      <w:r w:rsidR="00CC6C8F">
        <w:rPr>
          <w:rFonts w:asciiTheme="minorHAnsi" w:hAnsiTheme="minorHAnsi"/>
          <w:lang w:val="es-ES_tradnl"/>
        </w:rPr>
        <w:t xml:space="preserve"> en total</w:t>
      </w:r>
      <w:r>
        <w:rPr>
          <w:rFonts w:asciiTheme="minorHAnsi" w:hAnsiTheme="minorHAnsi"/>
          <w:lang w:val="es-ES_tradnl"/>
        </w:rPr>
        <w:t>,</w:t>
      </w:r>
      <w:r w:rsidR="00CC6C8F">
        <w:rPr>
          <w:rFonts w:asciiTheme="minorHAnsi" w:hAnsiTheme="minorHAnsi"/>
          <w:lang w:val="es-ES_tradnl"/>
        </w:rPr>
        <w:t xml:space="preserve"> y los canales de drenaje, 28 km en total)</w:t>
      </w:r>
      <w:r w:rsidR="00205F9A">
        <w:rPr>
          <w:rFonts w:asciiTheme="minorHAnsi" w:hAnsiTheme="minorHAnsi"/>
          <w:lang w:val="es-ES_tradnl"/>
        </w:rPr>
        <w:t xml:space="preserve">. En general estos canales son complicados de delimitar, </w:t>
      </w:r>
      <w:r w:rsidR="00823D9E">
        <w:rPr>
          <w:rFonts w:asciiTheme="minorHAnsi" w:hAnsiTheme="minorHAnsi"/>
          <w:lang w:val="es-ES_tradnl"/>
        </w:rPr>
        <w:t xml:space="preserve"> por su densidad y estado actual de deterioro.</w:t>
      </w:r>
    </w:p>
    <w:p w14:paraId="5396DD53" w14:textId="04212F45" w:rsidR="002D6082" w:rsidRDefault="002D6082" w:rsidP="00DE510D">
      <w:pPr>
        <w:spacing w:before="120" w:line="240" w:lineRule="auto"/>
        <w:ind w:left="720"/>
        <w:jc w:val="both"/>
        <w:rPr>
          <w:rFonts w:asciiTheme="minorHAnsi" w:hAnsiTheme="minorHAnsi"/>
          <w:lang w:val="es-ES_tradnl"/>
        </w:rPr>
      </w:pPr>
      <w:r>
        <w:rPr>
          <w:rFonts w:asciiTheme="minorHAnsi" w:hAnsiTheme="minorHAnsi"/>
          <w:lang w:val="es-ES_tradnl"/>
        </w:rPr>
        <w:t>-</w:t>
      </w:r>
      <w:r w:rsidR="00583249">
        <w:rPr>
          <w:rFonts w:asciiTheme="minorHAnsi" w:hAnsiTheme="minorHAnsi"/>
          <w:lang w:val="es-ES_tradnl"/>
        </w:rPr>
        <w:t xml:space="preserve"> </w:t>
      </w:r>
      <w:r>
        <w:rPr>
          <w:rFonts w:asciiTheme="minorHAnsi" w:hAnsiTheme="minorHAnsi"/>
          <w:lang w:val="es-ES_tradnl"/>
        </w:rPr>
        <w:t>Demandas de agua de riego</w:t>
      </w:r>
      <w:r w:rsidR="0018082D">
        <w:rPr>
          <w:rFonts w:asciiTheme="minorHAnsi" w:hAnsiTheme="minorHAnsi"/>
          <w:lang w:val="es-ES_tradnl"/>
        </w:rPr>
        <w:t xml:space="preserve">: normas de riego de acuerdo a la resolución 21-99, eficiencia del riego </w:t>
      </w:r>
      <w:r w:rsidR="001549AE">
        <w:rPr>
          <w:rFonts w:asciiTheme="minorHAnsi" w:hAnsiTheme="minorHAnsi"/>
          <w:lang w:val="es-ES_tradnl"/>
        </w:rPr>
        <w:t>del arroz, y Kc por fases del arroz</w:t>
      </w:r>
      <w:r w:rsidR="001E03A9">
        <w:rPr>
          <w:rFonts w:asciiTheme="minorHAnsi" w:hAnsiTheme="minorHAnsi"/>
          <w:lang w:val="es-ES_tradnl"/>
        </w:rPr>
        <w:t xml:space="preserve"> (de la FAO)</w:t>
      </w:r>
      <w:r w:rsidR="000521C7">
        <w:rPr>
          <w:rFonts w:asciiTheme="minorHAnsi" w:hAnsiTheme="minorHAnsi"/>
          <w:lang w:val="es-ES_tradnl"/>
        </w:rPr>
        <w:t>.</w:t>
      </w:r>
    </w:p>
    <w:p w14:paraId="5DB59098" w14:textId="22216B1F" w:rsidR="00824E0E" w:rsidRDefault="00824E0E" w:rsidP="00DE510D">
      <w:pPr>
        <w:spacing w:before="120" w:line="240" w:lineRule="auto"/>
        <w:ind w:left="720"/>
        <w:jc w:val="both"/>
        <w:rPr>
          <w:rFonts w:asciiTheme="minorHAnsi" w:hAnsiTheme="minorHAnsi"/>
          <w:lang w:val="es-ES_tradnl"/>
        </w:rPr>
      </w:pPr>
      <w:r>
        <w:rPr>
          <w:rFonts w:asciiTheme="minorHAnsi" w:hAnsiTheme="minorHAnsi"/>
          <w:lang w:val="es-ES_tradnl"/>
        </w:rPr>
        <w:lastRenderedPageBreak/>
        <w:t>-</w:t>
      </w:r>
      <w:r w:rsidR="00583249">
        <w:rPr>
          <w:rFonts w:asciiTheme="minorHAnsi" w:hAnsiTheme="minorHAnsi"/>
          <w:lang w:val="es-ES_tradnl"/>
        </w:rPr>
        <w:t xml:space="preserve"> </w:t>
      </w:r>
      <w:r>
        <w:rPr>
          <w:rFonts w:asciiTheme="minorHAnsi" w:hAnsiTheme="minorHAnsi"/>
          <w:lang w:val="es-ES_tradnl"/>
        </w:rPr>
        <w:t>Programa arroz (ver documento “</w:t>
      </w:r>
      <w:r w:rsidRPr="00824E0E">
        <w:rPr>
          <w:rFonts w:asciiTheme="minorHAnsi" w:hAnsiTheme="minorHAnsi"/>
          <w:lang w:val="es-ES_tradnl"/>
        </w:rPr>
        <w:t>Programa Arroz - Los Palacios.doc</w:t>
      </w:r>
      <w:r>
        <w:rPr>
          <w:rFonts w:asciiTheme="minorHAnsi" w:hAnsiTheme="minorHAnsi"/>
          <w:lang w:val="es-ES_tradnl"/>
        </w:rPr>
        <w:t>”) y programa de desarrollo agropecuario (“</w:t>
      </w:r>
      <w:r w:rsidRPr="00824E0E">
        <w:rPr>
          <w:rFonts w:asciiTheme="minorHAnsi" w:hAnsiTheme="minorHAnsi"/>
          <w:lang w:val="es-ES_tradnl"/>
        </w:rPr>
        <w:t>Programa de Desarrollo Agropecuario Integral Mcipo. Los Palacios V 4.doc</w:t>
      </w:r>
      <w:r>
        <w:rPr>
          <w:rFonts w:asciiTheme="minorHAnsi" w:hAnsiTheme="minorHAnsi"/>
          <w:lang w:val="es-ES_tradnl"/>
        </w:rPr>
        <w:t xml:space="preserve">”), donde se detallan los planes de expansión del cultivo del arroz, la mejora </w:t>
      </w:r>
      <w:r w:rsidR="00B81E89">
        <w:rPr>
          <w:rFonts w:asciiTheme="minorHAnsi" w:hAnsiTheme="minorHAnsi"/>
          <w:lang w:val="es-ES_tradnl"/>
        </w:rPr>
        <w:t>de la eficiencia pero también el</w:t>
      </w:r>
      <w:r>
        <w:rPr>
          <w:rFonts w:asciiTheme="minorHAnsi" w:hAnsiTheme="minorHAnsi"/>
          <w:lang w:val="es-ES_tradnl"/>
        </w:rPr>
        <w:t xml:space="preserve"> incremento del consumo total de agua.</w:t>
      </w:r>
      <w:r w:rsidR="006776BA">
        <w:rPr>
          <w:rFonts w:asciiTheme="minorHAnsi" w:hAnsiTheme="minorHAnsi"/>
          <w:lang w:val="es-ES_tradnl"/>
        </w:rPr>
        <w:t xml:space="preserve"> TL comenta que el planeamiento de la demanda se hace teniendo en cuenta un</w:t>
      </w:r>
      <w:r w:rsidR="00FD260F">
        <w:rPr>
          <w:rFonts w:asciiTheme="minorHAnsi" w:hAnsiTheme="minorHAnsi"/>
          <w:lang w:val="es-ES_tradnl"/>
        </w:rPr>
        <w:t>a</w:t>
      </w:r>
      <w:r w:rsidR="006776BA">
        <w:rPr>
          <w:rFonts w:asciiTheme="minorHAnsi" w:hAnsiTheme="minorHAnsi"/>
          <w:lang w:val="es-ES_tradnl"/>
        </w:rPr>
        <w:t xml:space="preserve"> eficiencia del 60%, cuando en </w:t>
      </w:r>
      <w:r w:rsidR="00FD260F">
        <w:rPr>
          <w:rFonts w:asciiTheme="minorHAnsi" w:hAnsiTheme="minorHAnsi"/>
          <w:lang w:val="es-ES_tradnl"/>
        </w:rPr>
        <w:t xml:space="preserve">determinados </w:t>
      </w:r>
      <w:r w:rsidR="006776BA">
        <w:rPr>
          <w:rFonts w:asciiTheme="minorHAnsi" w:hAnsiTheme="minorHAnsi"/>
          <w:lang w:val="es-ES_tradnl"/>
        </w:rPr>
        <w:t xml:space="preserve">tramos </w:t>
      </w:r>
      <w:r w:rsidR="00FD260F">
        <w:rPr>
          <w:rFonts w:asciiTheme="minorHAnsi" w:hAnsiTheme="minorHAnsi"/>
          <w:lang w:val="es-ES_tradnl"/>
        </w:rPr>
        <w:t xml:space="preserve">la </w:t>
      </w:r>
      <w:r w:rsidR="006776BA">
        <w:rPr>
          <w:rFonts w:asciiTheme="minorHAnsi" w:hAnsiTheme="minorHAnsi"/>
          <w:lang w:val="es-ES_tradnl"/>
        </w:rPr>
        <w:t>eficiencia máxima est</w:t>
      </w:r>
      <w:r w:rsidR="00FD260F">
        <w:rPr>
          <w:rFonts w:asciiTheme="minorHAnsi" w:hAnsiTheme="minorHAnsi"/>
          <w:lang w:val="es-ES_tradnl"/>
        </w:rPr>
        <w:t>á</w:t>
      </w:r>
      <w:r w:rsidR="006776BA">
        <w:rPr>
          <w:rFonts w:asciiTheme="minorHAnsi" w:hAnsiTheme="minorHAnsi"/>
          <w:lang w:val="es-ES_tradnl"/>
        </w:rPr>
        <w:t xml:space="preserve"> en torno al 46%.</w:t>
      </w:r>
    </w:p>
    <w:p w14:paraId="1978F016" w14:textId="39AE4DAB" w:rsidR="00824E0E" w:rsidRDefault="00841D64" w:rsidP="00DE510D">
      <w:pPr>
        <w:spacing w:before="120" w:line="240" w:lineRule="auto"/>
        <w:ind w:left="720"/>
        <w:jc w:val="both"/>
        <w:rPr>
          <w:rFonts w:asciiTheme="minorHAnsi" w:hAnsiTheme="minorHAnsi"/>
          <w:lang w:val="es-ES_tradnl"/>
        </w:rPr>
      </w:pPr>
      <w:r>
        <w:rPr>
          <w:rFonts w:asciiTheme="minorHAnsi" w:hAnsiTheme="minorHAnsi"/>
          <w:lang w:val="es-ES_tradnl"/>
        </w:rPr>
        <w:t>-</w:t>
      </w:r>
      <w:r w:rsidR="00583249">
        <w:rPr>
          <w:rFonts w:asciiTheme="minorHAnsi" w:hAnsiTheme="minorHAnsi"/>
          <w:lang w:val="es-ES_tradnl"/>
        </w:rPr>
        <w:t xml:space="preserve"> </w:t>
      </w:r>
      <w:r>
        <w:rPr>
          <w:rFonts w:asciiTheme="minorHAnsi" w:hAnsiTheme="minorHAnsi"/>
          <w:lang w:val="es-ES_tradnl"/>
        </w:rPr>
        <w:t>Datos climáticos 2005-2011 (temperatura, precipitación y velocidad del viento, en la estación de Paso Real, que se utilizaron para la alimentación de la nueva versión del modelo</w:t>
      </w:r>
      <w:r w:rsidR="00FD260F">
        <w:rPr>
          <w:rFonts w:asciiTheme="minorHAnsi" w:hAnsiTheme="minorHAnsi"/>
          <w:lang w:val="es-ES_tradnl"/>
        </w:rPr>
        <w:t>, BASAL-LP</w:t>
      </w:r>
      <w:r>
        <w:rPr>
          <w:rFonts w:asciiTheme="minorHAnsi" w:hAnsiTheme="minorHAnsi"/>
          <w:lang w:val="es-ES_tradnl"/>
        </w:rPr>
        <w:t>). Se comenta que además se han solicitado al INSMET los datos del per</w:t>
      </w:r>
      <w:r w:rsidR="00FD260F">
        <w:rPr>
          <w:rFonts w:asciiTheme="minorHAnsi" w:hAnsiTheme="minorHAnsi"/>
          <w:lang w:val="es-ES_tradnl"/>
        </w:rPr>
        <w:t>í</w:t>
      </w:r>
      <w:r>
        <w:rPr>
          <w:rFonts w:asciiTheme="minorHAnsi" w:hAnsiTheme="minorHAnsi"/>
          <w:lang w:val="es-ES_tradnl"/>
        </w:rPr>
        <w:t>odo 1960-2004, 2012</w:t>
      </w:r>
      <w:r w:rsidR="006776BA">
        <w:rPr>
          <w:rFonts w:asciiTheme="minorHAnsi" w:hAnsiTheme="minorHAnsi"/>
          <w:lang w:val="es-ES_tradnl"/>
        </w:rPr>
        <w:t xml:space="preserve"> </w:t>
      </w:r>
      <w:r w:rsidR="00C20519">
        <w:rPr>
          <w:rFonts w:asciiTheme="minorHAnsi" w:hAnsiTheme="minorHAnsi"/>
          <w:lang w:val="es-ES_tradnl"/>
        </w:rPr>
        <w:t>y 2013.</w:t>
      </w:r>
    </w:p>
    <w:p w14:paraId="4F9F3FCD" w14:textId="383D43FB" w:rsidR="00841D64" w:rsidRDefault="00841D64" w:rsidP="00DE510D">
      <w:pPr>
        <w:spacing w:before="120" w:line="240" w:lineRule="auto"/>
        <w:ind w:left="720"/>
        <w:jc w:val="both"/>
        <w:rPr>
          <w:rFonts w:asciiTheme="minorHAnsi" w:hAnsiTheme="minorHAnsi"/>
          <w:lang w:val="es-ES_tradnl"/>
        </w:rPr>
      </w:pPr>
      <w:r>
        <w:rPr>
          <w:rFonts w:asciiTheme="minorHAnsi" w:hAnsiTheme="minorHAnsi"/>
          <w:lang w:val="es-ES_tradnl"/>
        </w:rPr>
        <w:t>-</w:t>
      </w:r>
      <w:r w:rsidR="00583249">
        <w:rPr>
          <w:rFonts w:asciiTheme="minorHAnsi" w:hAnsiTheme="minorHAnsi"/>
          <w:lang w:val="es-ES_tradnl"/>
        </w:rPr>
        <w:t xml:space="preserve"> </w:t>
      </w:r>
      <w:r>
        <w:rPr>
          <w:rFonts w:asciiTheme="minorHAnsi" w:hAnsiTheme="minorHAnsi"/>
          <w:lang w:val="es-ES_tradnl"/>
        </w:rPr>
        <w:t xml:space="preserve">Se plantearon además problemáticas que sería interesante simular: </w:t>
      </w:r>
      <w:r w:rsidR="00C01D21">
        <w:rPr>
          <w:rFonts w:asciiTheme="minorHAnsi" w:hAnsiTheme="minorHAnsi"/>
          <w:lang w:val="es-ES_tradnl"/>
        </w:rPr>
        <w:t>comparación de los resultados con el modelo del balance hídrico y los recursos planificados en el municipio; simulación de d</w:t>
      </w:r>
      <w:r>
        <w:rPr>
          <w:rFonts w:asciiTheme="minorHAnsi" w:hAnsiTheme="minorHAnsi"/>
          <w:lang w:val="es-ES_tradnl"/>
        </w:rPr>
        <w:t>iferentes niveles de pérdidas en las conducciones de agu</w:t>
      </w:r>
      <w:r w:rsidR="00C01D21">
        <w:rPr>
          <w:rFonts w:asciiTheme="minorHAnsi" w:hAnsiTheme="minorHAnsi"/>
          <w:lang w:val="es-ES_tradnl"/>
        </w:rPr>
        <w:t>a; análisis de la capacidad de cubrir la demanda hídrica de los nuevos planes de desarrollo agropecuario (ejemplo, del arroz); cultivo de variedades con ciclo corto y largo, o</w:t>
      </w:r>
      <w:r w:rsidR="004027EC">
        <w:rPr>
          <w:rFonts w:asciiTheme="minorHAnsi" w:hAnsiTheme="minorHAnsi"/>
          <w:lang w:val="es-ES_tradnl"/>
        </w:rPr>
        <w:t xml:space="preserve"> en</w:t>
      </w:r>
      <w:r w:rsidR="00C01D21">
        <w:rPr>
          <w:rFonts w:asciiTheme="minorHAnsi" w:hAnsiTheme="minorHAnsi"/>
          <w:lang w:val="es-ES_tradnl"/>
        </w:rPr>
        <w:t xml:space="preserve"> diferentes épocas de siembra; impacto de la variabilidad climática sobre la disponibilidad de agua en los embalses. </w:t>
      </w:r>
    </w:p>
    <w:p w14:paraId="50433525" w14:textId="77777777" w:rsidR="00815017" w:rsidRDefault="00815017" w:rsidP="00DE510D">
      <w:pPr>
        <w:spacing w:before="120" w:line="240" w:lineRule="auto"/>
        <w:jc w:val="both"/>
        <w:rPr>
          <w:rFonts w:asciiTheme="minorHAnsi" w:hAnsiTheme="minorHAnsi"/>
          <w:b/>
          <w:lang w:val="es-ES_tradnl"/>
        </w:rPr>
      </w:pPr>
    </w:p>
    <w:p w14:paraId="3D5ABE1C" w14:textId="77777777" w:rsidR="006C0654" w:rsidRDefault="006C0654" w:rsidP="00DE510D">
      <w:pPr>
        <w:spacing w:before="120" w:line="240" w:lineRule="auto"/>
        <w:jc w:val="both"/>
        <w:rPr>
          <w:rFonts w:asciiTheme="minorHAnsi" w:hAnsiTheme="minorHAnsi"/>
          <w:b/>
          <w:lang w:val="es-ES_tradnl"/>
        </w:rPr>
      </w:pPr>
      <w:r>
        <w:rPr>
          <w:rFonts w:asciiTheme="minorHAnsi" w:hAnsiTheme="minorHAnsi"/>
          <w:b/>
          <w:lang w:val="es-ES_tradnl"/>
        </w:rPr>
        <w:t xml:space="preserve">Scripts para la automatización de procesos </w:t>
      </w:r>
      <w:r w:rsidR="001659EC">
        <w:rPr>
          <w:rFonts w:asciiTheme="minorHAnsi" w:hAnsiTheme="minorHAnsi"/>
          <w:b/>
          <w:lang w:val="es-ES_tradnl"/>
        </w:rPr>
        <w:t>para Los Palacios</w:t>
      </w:r>
    </w:p>
    <w:p w14:paraId="5D3C00B3" w14:textId="77777777" w:rsidR="00E96BE8" w:rsidRDefault="00E96BE8" w:rsidP="00DE510D">
      <w:pPr>
        <w:spacing w:after="0" w:line="240" w:lineRule="auto"/>
        <w:jc w:val="both"/>
        <w:rPr>
          <w:rFonts w:asciiTheme="minorHAnsi" w:hAnsiTheme="minorHAnsi"/>
          <w:lang w:val="es-ES_tradnl"/>
        </w:rPr>
      </w:pPr>
      <w:r>
        <w:rPr>
          <w:rFonts w:asciiTheme="minorHAnsi" w:hAnsiTheme="minorHAnsi"/>
          <w:lang w:val="es-ES_tradnl"/>
        </w:rPr>
        <w:t xml:space="preserve">EC presentó los avances hechos en </w:t>
      </w:r>
      <w:r w:rsidR="00975DCC">
        <w:rPr>
          <w:rFonts w:asciiTheme="minorHAnsi" w:hAnsiTheme="minorHAnsi"/>
          <w:lang w:val="es-ES_tradnl"/>
        </w:rPr>
        <w:t xml:space="preserve">JRC en </w:t>
      </w:r>
      <w:r>
        <w:rPr>
          <w:rFonts w:asciiTheme="minorHAnsi" w:hAnsiTheme="minorHAnsi"/>
          <w:lang w:val="es-ES_tradnl"/>
        </w:rPr>
        <w:t xml:space="preserve">el desarrollo de rutinas de scripts para: </w:t>
      </w:r>
    </w:p>
    <w:p w14:paraId="61F3CCA2" w14:textId="558015C4" w:rsidR="00E96BE8" w:rsidRDefault="00E96BE8" w:rsidP="00DE510D">
      <w:pPr>
        <w:spacing w:after="0" w:line="240" w:lineRule="auto"/>
        <w:ind w:left="720"/>
        <w:jc w:val="both"/>
        <w:rPr>
          <w:rFonts w:asciiTheme="minorHAnsi" w:hAnsiTheme="minorHAnsi"/>
          <w:lang w:val="es-ES_tradnl"/>
        </w:rPr>
      </w:pPr>
      <w:r>
        <w:rPr>
          <w:rFonts w:asciiTheme="minorHAnsi" w:hAnsiTheme="minorHAnsi"/>
          <w:lang w:val="es-ES_tradnl"/>
        </w:rPr>
        <w:t>-</w:t>
      </w:r>
      <w:r w:rsidR="007F4533">
        <w:rPr>
          <w:rFonts w:asciiTheme="minorHAnsi" w:hAnsiTheme="minorHAnsi"/>
          <w:lang w:val="es-ES_tradnl"/>
        </w:rPr>
        <w:t xml:space="preserve"> </w:t>
      </w:r>
      <w:r>
        <w:rPr>
          <w:rFonts w:asciiTheme="minorHAnsi" w:hAnsiTheme="minorHAnsi"/>
          <w:lang w:val="es-ES_tradnl"/>
        </w:rPr>
        <w:t xml:space="preserve">La delimitación </w:t>
      </w:r>
      <w:r w:rsidR="004027EC">
        <w:rPr>
          <w:rFonts w:asciiTheme="minorHAnsi" w:hAnsiTheme="minorHAnsi"/>
          <w:lang w:val="es-ES_tradnl"/>
        </w:rPr>
        <w:t xml:space="preserve">de </w:t>
      </w:r>
      <w:r>
        <w:rPr>
          <w:rFonts w:asciiTheme="minorHAnsi" w:hAnsiTheme="minorHAnsi"/>
          <w:lang w:val="es-ES_tradnl"/>
        </w:rPr>
        <w:t>cuencas hidrológicas</w:t>
      </w:r>
      <w:r w:rsidR="007F4533">
        <w:rPr>
          <w:rFonts w:asciiTheme="minorHAnsi" w:hAnsiTheme="minorHAnsi"/>
          <w:lang w:val="es-ES_tradnl"/>
        </w:rPr>
        <w:t>, con referencia a las metodologías para solucionar los problemas</w:t>
      </w:r>
      <w:r>
        <w:rPr>
          <w:rFonts w:asciiTheme="minorHAnsi" w:hAnsiTheme="minorHAnsi"/>
          <w:lang w:val="es-ES_tradnl"/>
        </w:rPr>
        <w:t xml:space="preserve"> </w:t>
      </w:r>
      <w:r w:rsidR="00EC4E3B">
        <w:rPr>
          <w:rFonts w:asciiTheme="minorHAnsi" w:hAnsiTheme="minorHAnsi"/>
          <w:lang w:val="es-ES_tradnl"/>
        </w:rPr>
        <w:t xml:space="preserve">de delimitación </w:t>
      </w:r>
      <w:r>
        <w:rPr>
          <w:rFonts w:asciiTheme="minorHAnsi" w:hAnsiTheme="minorHAnsi"/>
          <w:lang w:val="es-ES_tradnl"/>
        </w:rPr>
        <w:t>en zonas de poco relieve</w:t>
      </w:r>
      <w:r w:rsidR="007F4533">
        <w:rPr>
          <w:rFonts w:asciiTheme="minorHAnsi" w:hAnsiTheme="minorHAnsi"/>
          <w:lang w:val="es-ES_tradnl"/>
        </w:rPr>
        <w:t>, como en el caso de la parte llana del área de estudio de Los Palacios</w:t>
      </w:r>
    </w:p>
    <w:p w14:paraId="60FE5B7C" w14:textId="4AEC24ED" w:rsidR="00E96BE8" w:rsidRDefault="00E96BE8" w:rsidP="00DE510D">
      <w:pPr>
        <w:spacing w:after="0" w:line="240" w:lineRule="auto"/>
        <w:ind w:left="720"/>
        <w:jc w:val="both"/>
        <w:rPr>
          <w:rFonts w:asciiTheme="minorHAnsi" w:hAnsiTheme="minorHAnsi"/>
          <w:lang w:val="es-ES_tradnl"/>
        </w:rPr>
      </w:pPr>
      <w:r>
        <w:rPr>
          <w:rFonts w:asciiTheme="minorHAnsi" w:hAnsiTheme="minorHAnsi"/>
          <w:lang w:val="es-ES_tradnl"/>
        </w:rPr>
        <w:t>-</w:t>
      </w:r>
      <w:r w:rsidR="007F4533">
        <w:rPr>
          <w:rFonts w:asciiTheme="minorHAnsi" w:hAnsiTheme="minorHAnsi"/>
          <w:lang w:val="es-ES_tradnl"/>
        </w:rPr>
        <w:t xml:space="preserve"> </w:t>
      </w:r>
      <w:r>
        <w:rPr>
          <w:rFonts w:asciiTheme="minorHAnsi" w:hAnsiTheme="minorHAnsi"/>
          <w:lang w:val="es-ES_tradnl"/>
        </w:rPr>
        <w:t>La automatización de la entrada de datos obtenidos desde Sistemas de Información Geográfica (SIG)</w:t>
      </w:r>
    </w:p>
    <w:p w14:paraId="19088ED3" w14:textId="4041E924" w:rsidR="00E96BE8" w:rsidRDefault="00E96BE8" w:rsidP="00DE510D">
      <w:pPr>
        <w:spacing w:after="0" w:line="240" w:lineRule="auto"/>
        <w:ind w:left="720"/>
        <w:jc w:val="both"/>
        <w:rPr>
          <w:rFonts w:asciiTheme="minorHAnsi" w:hAnsiTheme="minorHAnsi"/>
          <w:lang w:val="es-ES_tradnl"/>
        </w:rPr>
      </w:pPr>
      <w:r>
        <w:rPr>
          <w:rFonts w:asciiTheme="minorHAnsi" w:hAnsiTheme="minorHAnsi"/>
          <w:lang w:val="es-ES_tradnl"/>
        </w:rPr>
        <w:t>-</w:t>
      </w:r>
      <w:r w:rsidR="007F4533">
        <w:rPr>
          <w:rFonts w:asciiTheme="minorHAnsi" w:hAnsiTheme="minorHAnsi"/>
          <w:lang w:val="es-ES_tradnl"/>
        </w:rPr>
        <w:t xml:space="preserve"> </w:t>
      </w:r>
      <w:r>
        <w:rPr>
          <w:rFonts w:asciiTheme="minorHAnsi" w:hAnsiTheme="minorHAnsi"/>
          <w:lang w:val="es-ES_tradnl"/>
        </w:rPr>
        <w:t>El cálculo de demanda hídrica agregada</w:t>
      </w:r>
      <w:r w:rsidR="007F4533">
        <w:rPr>
          <w:rFonts w:asciiTheme="minorHAnsi" w:hAnsiTheme="minorHAnsi"/>
          <w:lang w:val="es-ES_tradnl"/>
        </w:rPr>
        <w:t>,</w:t>
      </w:r>
      <w:r>
        <w:rPr>
          <w:rFonts w:asciiTheme="minorHAnsi" w:hAnsiTheme="minorHAnsi"/>
          <w:lang w:val="es-ES_tradnl"/>
        </w:rPr>
        <w:t xml:space="preserve"> </w:t>
      </w:r>
      <w:r w:rsidR="007F4533">
        <w:rPr>
          <w:rFonts w:asciiTheme="minorHAnsi" w:hAnsiTheme="minorHAnsi"/>
          <w:lang w:val="es-ES_tradnl"/>
        </w:rPr>
        <w:t xml:space="preserve">en el espacio y en el tiempo, </w:t>
      </w:r>
      <w:r>
        <w:rPr>
          <w:rFonts w:asciiTheme="minorHAnsi" w:hAnsiTheme="minorHAnsi"/>
          <w:lang w:val="es-ES_tradnl"/>
        </w:rPr>
        <w:t>por zonas de riego</w:t>
      </w:r>
    </w:p>
    <w:p w14:paraId="785BE1E8" w14:textId="2DCFF6D1" w:rsidR="00E96BE8" w:rsidRDefault="00E96BE8" w:rsidP="00DE510D">
      <w:pPr>
        <w:spacing w:after="0" w:line="240" w:lineRule="auto"/>
        <w:ind w:left="720"/>
        <w:jc w:val="both"/>
        <w:rPr>
          <w:lang w:val="es-ES_tradnl"/>
        </w:rPr>
      </w:pPr>
      <w:r>
        <w:rPr>
          <w:rFonts w:asciiTheme="minorHAnsi" w:hAnsiTheme="minorHAnsi"/>
          <w:lang w:val="es-ES_tradnl"/>
        </w:rPr>
        <w:t>-</w:t>
      </w:r>
      <w:r w:rsidR="007F4533">
        <w:rPr>
          <w:rFonts w:asciiTheme="minorHAnsi" w:hAnsiTheme="minorHAnsi"/>
          <w:lang w:val="es-ES_tradnl"/>
        </w:rPr>
        <w:t xml:space="preserve"> </w:t>
      </w:r>
      <w:r>
        <w:rPr>
          <w:rFonts w:asciiTheme="minorHAnsi" w:hAnsiTheme="minorHAnsi"/>
          <w:lang w:val="es-ES_tradnl"/>
        </w:rPr>
        <w:t xml:space="preserve">El acceso, filtrado y descarga de fuentes de datos globales </w:t>
      </w:r>
      <w:r w:rsidR="000521C7">
        <w:rPr>
          <w:rFonts w:asciiTheme="minorHAnsi" w:hAnsiTheme="minorHAnsi"/>
          <w:lang w:val="es-ES_tradnl"/>
        </w:rPr>
        <w:t xml:space="preserve">(ejemplo: </w:t>
      </w:r>
      <w:r>
        <w:rPr>
          <w:rFonts w:asciiTheme="minorHAnsi" w:hAnsiTheme="minorHAnsi"/>
          <w:lang w:val="es-ES_tradnl"/>
        </w:rPr>
        <w:t>precipitación</w:t>
      </w:r>
      <w:r w:rsidR="004027EC">
        <w:rPr>
          <w:rFonts w:asciiTheme="minorHAnsi" w:hAnsiTheme="minorHAnsi"/>
          <w:lang w:val="es-ES_tradnl"/>
        </w:rPr>
        <w:t>)</w:t>
      </w:r>
    </w:p>
    <w:p w14:paraId="77F67664" w14:textId="10D4B487" w:rsidR="00975DCC" w:rsidRDefault="00975DCC" w:rsidP="00DE510D">
      <w:pPr>
        <w:spacing w:before="120" w:after="0"/>
        <w:jc w:val="both"/>
        <w:rPr>
          <w:lang w:val="es-ES_tradnl"/>
        </w:rPr>
      </w:pPr>
      <w:r>
        <w:rPr>
          <w:lang w:val="es-ES_tradnl"/>
        </w:rPr>
        <w:t>(</w:t>
      </w:r>
      <w:r w:rsidR="004027EC">
        <w:rPr>
          <w:lang w:val="es-ES_tradnl"/>
        </w:rPr>
        <w:t>Véase</w:t>
      </w:r>
      <w:r>
        <w:rPr>
          <w:lang w:val="es-ES_tradnl"/>
        </w:rPr>
        <w:t xml:space="preserve"> la presentación “</w:t>
      </w:r>
      <w:r w:rsidRPr="006D595F">
        <w:rPr>
          <w:lang w:val="es-ES_tradnl"/>
        </w:rPr>
        <w:t>BASAL SIG Automation - La Habana 16-20.6.2014.ppt</w:t>
      </w:r>
      <w:r w:rsidRPr="00CA2905">
        <w:rPr>
          <w:lang w:val="es-ES_tradnl"/>
        </w:rPr>
        <w:t>.ppt</w:t>
      </w:r>
      <w:r>
        <w:rPr>
          <w:lang w:val="es-ES_tradnl"/>
        </w:rPr>
        <w:t>”)</w:t>
      </w:r>
    </w:p>
    <w:p w14:paraId="4528D6EF" w14:textId="77777777" w:rsidR="00975DCC" w:rsidRDefault="00975DCC" w:rsidP="00DE510D">
      <w:pPr>
        <w:spacing w:before="120" w:after="0"/>
        <w:jc w:val="both"/>
        <w:rPr>
          <w:lang w:val="es-ES_tradnl"/>
        </w:rPr>
      </w:pPr>
    </w:p>
    <w:p w14:paraId="78066D2D" w14:textId="77777777" w:rsidR="004027EC" w:rsidRDefault="004027EC" w:rsidP="00DE510D">
      <w:pPr>
        <w:spacing w:before="120" w:after="0"/>
        <w:jc w:val="both"/>
        <w:rPr>
          <w:lang w:val="es-ES_tradnl"/>
        </w:rPr>
      </w:pPr>
    </w:p>
    <w:p w14:paraId="4ACA6B5C" w14:textId="77777777" w:rsidR="00906307" w:rsidRPr="00270D81" w:rsidRDefault="00211FEA" w:rsidP="00DE510D">
      <w:pPr>
        <w:pStyle w:val="ListParagraph"/>
        <w:numPr>
          <w:ilvl w:val="1"/>
          <w:numId w:val="37"/>
        </w:numPr>
        <w:spacing w:before="120" w:line="240" w:lineRule="auto"/>
        <w:ind w:left="450"/>
        <w:jc w:val="both"/>
        <w:rPr>
          <w:rFonts w:asciiTheme="minorHAnsi" w:hAnsiTheme="minorHAnsi"/>
          <w:b/>
          <w:sz w:val="24"/>
          <w:szCs w:val="24"/>
          <w:u w:val="single"/>
          <w:lang w:val="es-ES_tradnl"/>
        </w:rPr>
      </w:pPr>
      <w:r w:rsidRPr="00270D81">
        <w:rPr>
          <w:rFonts w:asciiTheme="minorHAnsi" w:hAnsiTheme="minorHAnsi"/>
          <w:b/>
          <w:sz w:val="24"/>
          <w:szCs w:val="24"/>
          <w:u w:val="single"/>
          <w:lang w:val="es-ES_tradnl"/>
        </w:rPr>
        <w:t>MIERCOLES 18 DE JUNIO</w:t>
      </w:r>
    </w:p>
    <w:p w14:paraId="52858EC6" w14:textId="77777777" w:rsidR="00A02556" w:rsidRPr="00FE7316" w:rsidRDefault="00270D81" w:rsidP="00DE510D">
      <w:pPr>
        <w:spacing w:before="120" w:line="240" w:lineRule="auto"/>
        <w:jc w:val="both"/>
        <w:rPr>
          <w:b/>
          <w:u w:val="single"/>
          <w:lang w:val="es-ES_tradnl"/>
        </w:rPr>
      </w:pPr>
      <w:r w:rsidRPr="00FE7316">
        <w:rPr>
          <w:b/>
          <w:u w:val="single"/>
          <w:lang w:val="es-ES_tradnl"/>
        </w:rPr>
        <w:t>TRABAJO TÉCNICO</w:t>
      </w:r>
    </w:p>
    <w:p w14:paraId="68C32069" w14:textId="77777777" w:rsidR="005E048A" w:rsidRPr="006C0654" w:rsidRDefault="005E048A" w:rsidP="00DE510D">
      <w:pPr>
        <w:spacing w:before="120" w:line="240" w:lineRule="auto"/>
        <w:jc w:val="both"/>
        <w:rPr>
          <w:rFonts w:asciiTheme="minorHAnsi" w:hAnsiTheme="minorHAnsi"/>
          <w:b/>
          <w:lang w:val="es-ES_tradnl"/>
        </w:rPr>
      </w:pPr>
      <w:r>
        <w:rPr>
          <w:rFonts w:asciiTheme="minorHAnsi" w:hAnsiTheme="minorHAnsi"/>
          <w:b/>
          <w:lang w:val="es-ES_tradnl"/>
        </w:rPr>
        <w:t>Desarrollo de la nueva versión del modelo</w:t>
      </w:r>
    </w:p>
    <w:p w14:paraId="4DAEB4D0" w14:textId="4B1E63AD" w:rsidR="00415C22" w:rsidRDefault="00415C22" w:rsidP="00DE510D">
      <w:pPr>
        <w:spacing w:before="120" w:line="240" w:lineRule="auto"/>
        <w:jc w:val="both"/>
        <w:rPr>
          <w:rFonts w:asciiTheme="minorHAnsi" w:hAnsiTheme="minorHAnsi"/>
          <w:lang w:val="es-ES_tradnl"/>
        </w:rPr>
      </w:pPr>
      <w:r>
        <w:rPr>
          <w:rFonts w:asciiTheme="minorHAnsi" w:hAnsiTheme="minorHAnsi"/>
          <w:lang w:val="es-ES_tradnl"/>
        </w:rPr>
        <w:t>S</w:t>
      </w:r>
      <w:r w:rsidRPr="008A2767">
        <w:rPr>
          <w:rFonts w:asciiTheme="minorHAnsi" w:hAnsiTheme="minorHAnsi"/>
          <w:lang w:val="es-ES_tradnl"/>
        </w:rPr>
        <w:t>e explicaron estrategias de reporte de cambios en el modelo: escritura de notas sobre los datos; guardar versiones del modelo durante el proceso de modelado con las opciones de WEAP.</w:t>
      </w:r>
    </w:p>
    <w:p w14:paraId="20BF5E39" w14:textId="2257415B" w:rsidR="00906307" w:rsidRDefault="00415C22" w:rsidP="00DE510D">
      <w:pPr>
        <w:spacing w:before="120" w:line="240" w:lineRule="auto"/>
        <w:jc w:val="both"/>
        <w:rPr>
          <w:rFonts w:asciiTheme="minorHAnsi" w:hAnsiTheme="minorHAnsi"/>
          <w:lang w:val="es-ES_tradnl"/>
        </w:rPr>
      </w:pPr>
      <w:r>
        <w:rPr>
          <w:rFonts w:asciiTheme="minorHAnsi" w:hAnsiTheme="minorHAnsi"/>
          <w:lang w:val="es-ES_tradnl"/>
        </w:rPr>
        <w:t>Acto seguido, l</w:t>
      </w:r>
      <w:r w:rsidR="00906307" w:rsidRPr="008A2767">
        <w:rPr>
          <w:rFonts w:asciiTheme="minorHAnsi" w:hAnsiTheme="minorHAnsi"/>
          <w:lang w:val="es-ES_tradnl"/>
        </w:rPr>
        <w:t>a contraparte cubana conducida por BV fue revisando el esquema preliminar realizado por TG</w:t>
      </w:r>
      <w:r w:rsidR="00A35D84">
        <w:rPr>
          <w:rFonts w:asciiTheme="minorHAnsi" w:hAnsiTheme="minorHAnsi"/>
          <w:lang w:val="es-ES_tradnl"/>
        </w:rPr>
        <w:t>, NP</w:t>
      </w:r>
      <w:r w:rsidR="00906307" w:rsidRPr="008A2767">
        <w:rPr>
          <w:rFonts w:asciiTheme="minorHAnsi" w:hAnsiTheme="minorHAnsi"/>
          <w:lang w:val="es-ES_tradnl"/>
        </w:rPr>
        <w:t xml:space="preserve"> y EM (“Modelo LP4), aplicando los </w:t>
      </w:r>
      <w:r w:rsidR="006247C9" w:rsidRPr="008A2767">
        <w:rPr>
          <w:rFonts w:asciiTheme="minorHAnsi" w:hAnsiTheme="minorHAnsi"/>
          <w:lang w:val="es-ES_tradnl"/>
        </w:rPr>
        <w:t xml:space="preserve">pasos y </w:t>
      </w:r>
      <w:r w:rsidR="00906307" w:rsidRPr="008A2767">
        <w:rPr>
          <w:rFonts w:asciiTheme="minorHAnsi" w:hAnsiTheme="minorHAnsi"/>
          <w:lang w:val="es-ES_tradnl"/>
        </w:rPr>
        <w:t>concepto</w:t>
      </w:r>
      <w:r w:rsidR="007D33A9" w:rsidRPr="008A2767">
        <w:rPr>
          <w:rFonts w:asciiTheme="minorHAnsi" w:hAnsiTheme="minorHAnsi"/>
          <w:lang w:val="es-ES_tradnl"/>
        </w:rPr>
        <w:t>s visto</w:t>
      </w:r>
      <w:r w:rsidR="00A35D84">
        <w:rPr>
          <w:rFonts w:asciiTheme="minorHAnsi" w:hAnsiTheme="minorHAnsi"/>
          <w:lang w:val="es-ES_tradnl"/>
        </w:rPr>
        <w:t>s</w:t>
      </w:r>
      <w:r w:rsidR="007D33A9" w:rsidRPr="008A2767">
        <w:rPr>
          <w:rFonts w:asciiTheme="minorHAnsi" w:hAnsiTheme="minorHAnsi"/>
          <w:lang w:val="es-ES_tradnl"/>
        </w:rPr>
        <w:t xml:space="preserve"> en la jornada anterior.</w:t>
      </w:r>
      <w:r w:rsidR="00906307" w:rsidRPr="008A2767">
        <w:rPr>
          <w:rFonts w:asciiTheme="minorHAnsi" w:hAnsiTheme="minorHAnsi"/>
          <w:lang w:val="es-ES_tradnl"/>
        </w:rPr>
        <w:t xml:space="preserve"> Ello sirvió para la generación de versiones sucesivas de un nuevo modelo, </w:t>
      </w:r>
      <w:r w:rsidR="007D33A9" w:rsidRPr="008A2767">
        <w:rPr>
          <w:rFonts w:asciiTheme="minorHAnsi" w:hAnsiTheme="minorHAnsi"/>
          <w:lang w:val="es-ES_tradnl"/>
        </w:rPr>
        <w:t xml:space="preserve">denominado </w:t>
      </w:r>
      <w:r w:rsidR="00906307" w:rsidRPr="008A2767">
        <w:rPr>
          <w:rFonts w:asciiTheme="minorHAnsi" w:hAnsiTheme="minorHAnsi"/>
          <w:lang w:val="es-ES_tradnl"/>
        </w:rPr>
        <w:t>“</w:t>
      </w:r>
      <w:r w:rsidR="00906307" w:rsidRPr="00BF6261">
        <w:rPr>
          <w:rFonts w:asciiTheme="minorHAnsi" w:hAnsiTheme="minorHAnsi"/>
          <w:b/>
          <w:lang w:val="es-ES_tradnl"/>
        </w:rPr>
        <w:t>BASAL-LP</w:t>
      </w:r>
      <w:r w:rsidR="00906307" w:rsidRPr="008A2767">
        <w:rPr>
          <w:rFonts w:asciiTheme="minorHAnsi" w:hAnsiTheme="minorHAnsi"/>
          <w:lang w:val="es-ES_tradnl"/>
        </w:rPr>
        <w:t>”</w:t>
      </w:r>
      <w:r w:rsidR="00BF6261">
        <w:rPr>
          <w:rFonts w:asciiTheme="minorHAnsi" w:hAnsiTheme="minorHAnsi"/>
          <w:lang w:val="es-ES_tradnl"/>
        </w:rPr>
        <w:t xml:space="preserve">. En la tabla siguiente se detallan </w:t>
      </w:r>
      <w:r w:rsidR="000D1206">
        <w:rPr>
          <w:rFonts w:asciiTheme="minorHAnsi" w:hAnsiTheme="minorHAnsi"/>
          <w:lang w:val="es-ES_tradnl"/>
        </w:rPr>
        <w:t xml:space="preserve">las versiones que se generaron. Se generó </w:t>
      </w:r>
      <w:r w:rsidR="00BF6261">
        <w:rPr>
          <w:rFonts w:asciiTheme="minorHAnsi" w:hAnsiTheme="minorHAnsi"/>
          <w:lang w:val="es-ES_tradnl"/>
        </w:rPr>
        <w:t>una</w:t>
      </w:r>
      <w:r w:rsidR="007D33A9" w:rsidRPr="008A2767">
        <w:rPr>
          <w:rFonts w:asciiTheme="minorHAnsi" w:hAnsiTheme="minorHAnsi"/>
          <w:lang w:val="es-ES_tradnl"/>
        </w:rPr>
        <w:t xml:space="preserve"> </w:t>
      </w:r>
      <w:r w:rsidR="00EE2F2E" w:rsidRPr="008A2767">
        <w:rPr>
          <w:rFonts w:asciiTheme="minorHAnsi" w:hAnsiTheme="minorHAnsi"/>
          <w:lang w:val="es-ES_tradnl"/>
        </w:rPr>
        <w:t>versión</w:t>
      </w:r>
      <w:r w:rsidR="007D33A9" w:rsidRPr="008A2767">
        <w:rPr>
          <w:rFonts w:asciiTheme="minorHAnsi" w:hAnsiTheme="minorHAnsi"/>
          <w:lang w:val="es-ES_tradnl"/>
        </w:rPr>
        <w:t xml:space="preserve"> final sobre la que </w:t>
      </w:r>
      <w:r w:rsidR="00A35D84">
        <w:rPr>
          <w:rFonts w:asciiTheme="minorHAnsi" w:hAnsiTheme="minorHAnsi"/>
          <w:lang w:val="es-ES_tradnl"/>
        </w:rPr>
        <w:t xml:space="preserve">se </w:t>
      </w:r>
      <w:r w:rsidR="007D33A9" w:rsidRPr="008A2767">
        <w:rPr>
          <w:rFonts w:asciiTheme="minorHAnsi" w:hAnsiTheme="minorHAnsi"/>
          <w:lang w:val="es-ES_tradnl"/>
        </w:rPr>
        <w:t>continuar</w:t>
      </w:r>
      <w:r w:rsidR="00A35D84">
        <w:rPr>
          <w:rFonts w:asciiTheme="minorHAnsi" w:hAnsiTheme="minorHAnsi"/>
          <w:lang w:val="es-ES_tradnl"/>
        </w:rPr>
        <w:t>á</w:t>
      </w:r>
      <w:r w:rsidR="007D33A9" w:rsidRPr="008A2767">
        <w:rPr>
          <w:rFonts w:asciiTheme="minorHAnsi" w:hAnsiTheme="minorHAnsi"/>
          <w:lang w:val="es-ES_tradnl"/>
        </w:rPr>
        <w:t xml:space="preserve"> el proceso de modelización</w:t>
      </w:r>
      <w:r w:rsidR="00400016">
        <w:rPr>
          <w:rFonts w:asciiTheme="minorHAnsi" w:hAnsiTheme="minorHAnsi"/>
          <w:lang w:val="es-ES_tradnl"/>
        </w:rPr>
        <w:t xml:space="preserve"> en lo sucesivo</w:t>
      </w:r>
      <w:r w:rsidR="00BF6261">
        <w:rPr>
          <w:rFonts w:asciiTheme="minorHAnsi" w:hAnsiTheme="minorHAnsi"/>
          <w:lang w:val="es-ES_tradnl"/>
        </w:rPr>
        <w:t xml:space="preserve"> </w:t>
      </w:r>
      <w:r w:rsidR="00AF5004">
        <w:rPr>
          <w:rFonts w:asciiTheme="minorHAnsi" w:hAnsiTheme="minorHAnsi"/>
          <w:lang w:val="es-ES_tradnl"/>
        </w:rPr>
        <w:t xml:space="preserve">(v5) </w:t>
      </w:r>
      <w:r w:rsidR="00BF6261">
        <w:rPr>
          <w:rFonts w:asciiTheme="minorHAnsi" w:hAnsiTheme="minorHAnsi"/>
          <w:lang w:val="es-ES_tradnl"/>
        </w:rPr>
        <w:t>del modelo</w:t>
      </w:r>
      <w:r w:rsidR="000D1206">
        <w:rPr>
          <w:rFonts w:asciiTheme="minorHAnsi" w:hAnsiTheme="minorHAnsi"/>
          <w:lang w:val="es-ES_tradnl"/>
        </w:rPr>
        <w:t xml:space="preserve">, que </w:t>
      </w:r>
      <w:r w:rsidR="00BF6261">
        <w:rPr>
          <w:rFonts w:asciiTheme="minorHAnsi" w:hAnsiTheme="minorHAnsi"/>
          <w:lang w:val="es-ES_tradnl"/>
        </w:rPr>
        <w:t xml:space="preserve">se describe </w:t>
      </w:r>
      <w:r w:rsidR="004E1AAD">
        <w:rPr>
          <w:rFonts w:asciiTheme="minorHAnsi" w:hAnsiTheme="minorHAnsi"/>
          <w:lang w:val="es-ES_tradnl"/>
        </w:rPr>
        <w:t xml:space="preserve">en detalle </w:t>
      </w:r>
      <w:r w:rsidR="00BF6261">
        <w:rPr>
          <w:rFonts w:asciiTheme="minorHAnsi" w:hAnsiTheme="minorHAnsi"/>
          <w:lang w:val="es-ES_tradnl"/>
        </w:rPr>
        <w:t>en</w:t>
      </w:r>
      <w:r w:rsidR="00AF5004">
        <w:rPr>
          <w:rFonts w:asciiTheme="minorHAnsi" w:hAnsiTheme="minorHAnsi"/>
          <w:lang w:val="es-ES_tradnl"/>
        </w:rPr>
        <w:t xml:space="preserve"> la sección </w:t>
      </w:r>
      <w:r w:rsidR="00EC7314">
        <w:rPr>
          <w:rFonts w:asciiTheme="minorHAnsi" w:hAnsiTheme="minorHAnsi"/>
          <w:lang w:val="es-ES_tradnl"/>
        </w:rPr>
        <w:t>3</w:t>
      </w:r>
      <w:r w:rsidR="00AF5004">
        <w:rPr>
          <w:rFonts w:asciiTheme="minorHAnsi" w:hAnsiTheme="minorHAnsi"/>
          <w:lang w:val="es-ES_tradnl"/>
        </w:rPr>
        <w:t xml:space="preserve"> del documento de capacitación</w:t>
      </w:r>
      <w:r w:rsidR="000521C7">
        <w:rPr>
          <w:rFonts w:asciiTheme="minorHAnsi" w:hAnsiTheme="minorHAnsi"/>
          <w:lang w:val="es-ES_tradnl"/>
        </w:rPr>
        <w:t xml:space="preserve"> </w:t>
      </w:r>
      <w:r w:rsidR="00EC7314">
        <w:rPr>
          <w:rFonts w:asciiTheme="minorHAnsi" w:hAnsiTheme="minorHAnsi"/>
          <w:lang w:val="es-ES_tradnl"/>
        </w:rPr>
        <w:t>(versión revisada de agost</w:t>
      </w:r>
      <w:r w:rsidR="000521C7">
        <w:rPr>
          <w:rFonts w:asciiTheme="minorHAnsi" w:hAnsiTheme="minorHAnsi"/>
          <w:lang w:val="es-ES_tradnl"/>
        </w:rPr>
        <w:t>o)</w:t>
      </w:r>
      <w:r w:rsidR="00EE2F2E">
        <w:rPr>
          <w:rFonts w:asciiTheme="minorHAnsi" w:hAnsiTheme="minorHAnsi"/>
          <w:lang w:val="es-ES_tradnl"/>
        </w:rPr>
        <w:t>.</w:t>
      </w:r>
    </w:p>
    <w:p w14:paraId="664EFCFE" w14:textId="77777777" w:rsidR="00415C22" w:rsidRPr="00D6146E" w:rsidRDefault="00415C22" w:rsidP="00415C22">
      <w:pPr>
        <w:spacing w:before="120" w:line="240" w:lineRule="auto"/>
        <w:jc w:val="both"/>
        <w:rPr>
          <w:rFonts w:asciiTheme="minorHAnsi" w:hAnsiTheme="minorHAnsi"/>
          <w:lang w:val="es-ES_tradnl"/>
        </w:rPr>
      </w:pPr>
      <w:r>
        <w:rPr>
          <w:rFonts w:asciiTheme="minorHAnsi" w:hAnsiTheme="minorHAnsi"/>
          <w:lang w:val="es-ES_tradnl"/>
        </w:rPr>
        <w:lastRenderedPageBreak/>
        <w:t>Para la alimentación del modelo s</w:t>
      </w:r>
      <w:r w:rsidRPr="00D6146E">
        <w:rPr>
          <w:rFonts w:asciiTheme="minorHAnsi" w:hAnsiTheme="minorHAnsi"/>
          <w:lang w:val="es-ES_tradnl"/>
        </w:rPr>
        <w:t>e utilizó una adaptación de los archivos de texto</w:t>
      </w:r>
      <w:r>
        <w:rPr>
          <w:rFonts w:asciiTheme="minorHAnsi" w:hAnsiTheme="minorHAnsi"/>
          <w:lang w:val="es-ES_tradnl"/>
        </w:rPr>
        <w:t xml:space="preserve"> en formato</w:t>
      </w:r>
      <w:r w:rsidRPr="00D6146E">
        <w:rPr>
          <w:rFonts w:asciiTheme="minorHAnsi" w:hAnsiTheme="minorHAnsi"/>
          <w:lang w:val="es-ES_tradnl"/>
        </w:rPr>
        <w:t xml:space="preserve"> </w:t>
      </w:r>
      <w:r w:rsidRPr="00EC5D70">
        <w:rPr>
          <w:rFonts w:asciiTheme="minorHAnsi" w:hAnsiTheme="minorHAnsi"/>
          <w:i/>
          <w:lang w:val="es-ES_tradnl"/>
        </w:rPr>
        <w:t>csv</w:t>
      </w:r>
      <w:r w:rsidRPr="00D6146E">
        <w:rPr>
          <w:rFonts w:asciiTheme="minorHAnsi" w:hAnsiTheme="minorHAnsi"/>
          <w:lang w:val="es-ES_tradnl"/>
        </w:rPr>
        <w:t xml:space="preserve"> preparados por el equipo JRC para el</w:t>
      </w:r>
      <w:r>
        <w:rPr>
          <w:rFonts w:asciiTheme="minorHAnsi" w:hAnsiTheme="minorHAnsi"/>
          <w:lang w:val="es-ES_tradnl"/>
        </w:rPr>
        <w:t xml:space="preserve"> </w:t>
      </w:r>
      <w:r w:rsidRPr="005F6D20">
        <w:rPr>
          <w:rFonts w:asciiTheme="minorHAnsi" w:hAnsiTheme="minorHAnsi"/>
          <w:i/>
          <w:lang w:val="es-ES_tradnl"/>
        </w:rPr>
        <w:t>ModeloLosPalacios</w:t>
      </w:r>
      <w:r w:rsidRPr="00D6146E">
        <w:rPr>
          <w:rFonts w:asciiTheme="minorHAnsi" w:hAnsiTheme="minorHAnsi"/>
          <w:lang w:val="es-ES_tradnl"/>
        </w:rPr>
        <w:t>. Es</w:t>
      </w:r>
      <w:r>
        <w:rPr>
          <w:rFonts w:asciiTheme="minorHAnsi" w:hAnsiTheme="minorHAnsi"/>
          <w:lang w:val="es-ES_tradnl"/>
        </w:rPr>
        <w:t>tos datos por tanto, han de ser revisados.</w:t>
      </w:r>
    </w:p>
    <w:tbl>
      <w:tblPr>
        <w:tblStyle w:val="TableGrid"/>
        <w:tblW w:w="0" w:type="auto"/>
        <w:tblLook w:val="04A0" w:firstRow="1" w:lastRow="0" w:firstColumn="1" w:lastColumn="0" w:noHBand="0" w:noVBand="1"/>
      </w:tblPr>
      <w:tblGrid>
        <w:gridCol w:w="3344"/>
        <w:gridCol w:w="6124"/>
      </w:tblGrid>
      <w:tr w:rsidR="006A53C2" w:rsidRPr="009C0130" w14:paraId="2FD4EB1D" w14:textId="4505AA78" w:rsidTr="006A53C2">
        <w:tc>
          <w:tcPr>
            <w:tcW w:w="3344" w:type="dxa"/>
          </w:tcPr>
          <w:p w14:paraId="43DBF8FB" w14:textId="00FCA0D3" w:rsidR="006A53C2" w:rsidRPr="009C0130" w:rsidRDefault="006A53C2" w:rsidP="001A282B">
            <w:pPr>
              <w:spacing w:after="0" w:line="240" w:lineRule="auto"/>
              <w:jc w:val="both"/>
              <w:rPr>
                <w:rFonts w:asciiTheme="minorHAnsi" w:hAnsiTheme="minorHAnsi"/>
                <w:sz w:val="20"/>
                <w:szCs w:val="20"/>
                <w:lang w:val="es-ES_tradnl"/>
              </w:rPr>
            </w:pPr>
            <w:r w:rsidRPr="009C0130">
              <w:rPr>
                <w:rFonts w:asciiTheme="minorHAnsi" w:hAnsiTheme="minorHAnsi"/>
                <w:sz w:val="20"/>
                <w:szCs w:val="20"/>
                <w:lang w:val="es-ES_tradnl"/>
              </w:rPr>
              <w:t>Versión</w:t>
            </w:r>
          </w:p>
        </w:tc>
        <w:tc>
          <w:tcPr>
            <w:tcW w:w="6124" w:type="dxa"/>
          </w:tcPr>
          <w:p w14:paraId="68EB8EDF" w14:textId="42C23AD8" w:rsidR="006A53C2" w:rsidRPr="009C0130" w:rsidRDefault="006A53C2" w:rsidP="001A282B">
            <w:pPr>
              <w:spacing w:after="0" w:line="240" w:lineRule="auto"/>
              <w:jc w:val="both"/>
              <w:rPr>
                <w:rFonts w:asciiTheme="minorHAnsi" w:hAnsiTheme="minorHAnsi"/>
                <w:sz w:val="20"/>
                <w:szCs w:val="20"/>
                <w:lang w:val="es-ES_tradnl"/>
              </w:rPr>
            </w:pPr>
            <w:r w:rsidRPr="009C0130">
              <w:rPr>
                <w:rFonts w:asciiTheme="minorHAnsi" w:hAnsiTheme="minorHAnsi"/>
                <w:sz w:val="20"/>
                <w:szCs w:val="20"/>
                <w:lang w:val="es-ES_tradnl"/>
              </w:rPr>
              <w:t xml:space="preserve">Descripción </w:t>
            </w:r>
          </w:p>
        </w:tc>
      </w:tr>
      <w:tr w:rsidR="006A53C2" w:rsidRPr="00D44425" w14:paraId="75ADCDDB" w14:textId="4158D2AD" w:rsidTr="006A53C2">
        <w:tc>
          <w:tcPr>
            <w:tcW w:w="3344" w:type="dxa"/>
          </w:tcPr>
          <w:p w14:paraId="164C72CE" w14:textId="321E3238" w:rsidR="006A53C2" w:rsidRPr="009C0130" w:rsidRDefault="006A53C2" w:rsidP="001A282B">
            <w:pPr>
              <w:spacing w:after="0" w:line="240" w:lineRule="auto"/>
              <w:jc w:val="both"/>
              <w:rPr>
                <w:rFonts w:asciiTheme="minorHAnsi" w:hAnsiTheme="minorHAnsi"/>
                <w:sz w:val="20"/>
                <w:szCs w:val="20"/>
                <w:lang w:val="es-ES_tradnl"/>
              </w:rPr>
            </w:pPr>
            <w:r>
              <w:rPr>
                <w:rFonts w:asciiTheme="minorHAnsi" w:hAnsiTheme="minorHAnsi"/>
                <w:sz w:val="20"/>
                <w:szCs w:val="20"/>
                <w:lang w:val="es-ES_tradnl"/>
              </w:rPr>
              <w:t>v0-esquema completado</w:t>
            </w:r>
          </w:p>
        </w:tc>
        <w:tc>
          <w:tcPr>
            <w:tcW w:w="6124" w:type="dxa"/>
          </w:tcPr>
          <w:p w14:paraId="3016C904" w14:textId="52F0CC02" w:rsidR="006A53C2" w:rsidRDefault="006A53C2" w:rsidP="001A282B">
            <w:pPr>
              <w:spacing w:after="0" w:line="240" w:lineRule="auto"/>
              <w:jc w:val="both"/>
              <w:rPr>
                <w:rFonts w:asciiTheme="minorHAnsi" w:hAnsiTheme="minorHAnsi"/>
                <w:sz w:val="20"/>
                <w:szCs w:val="20"/>
                <w:lang w:val="es-ES_tradnl"/>
              </w:rPr>
            </w:pPr>
            <w:r>
              <w:rPr>
                <w:rFonts w:asciiTheme="minorHAnsi" w:hAnsiTheme="minorHAnsi"/>
                <w:sz w:val="20"/>
                <w:szCs w:val="20"/>
                <w:lang w:val="es-ES_tradnl"/>
              </w:rPr>
              <w:t>Construcción en base a los siguientes elementos del “</w:t>
            </w:r>
            <w:r w:rsidRPr="006A53C2">
              <w:rPr>
                <w:rFonts w:asciiTheme="minorHAnsi" w:hAnsiTheme="minorHAnsi"/>
                <w:b/>
                <w:sz w:val="20"/>
                <w:szCs w:val="20"/>
                <w:lang w:val="es-ES_tradnl"/>
              </w:rPr>
              <w:t>Modelo LP4</w:t>
            </w:r>
            <w:r>
              <w:rPr>
                <w:rFonts w:asciiTheme="minorHAnsi" w:hAnsiTheme="minorHAnsi"/>
                <w:sz w:val="20"/>
                <w:szCs w:val="20"/>
                <w:lang w:val="es-ES_tradnl"/>
              </w:rPr>
              <w:t xml:space="preserve">”: </w:t>
            </w:r>
          </w:p>
          <w:p w14:paraId="5392AF24" w14:textId="17464B36" w:rsidR="006A53C2" w:rsidRDefault="00131127" w:rsidP="001A282B">
            <w:pPr>
              <w:spacing w:after="0" w:line="240" w:lineRule="auto"/>
              <w:jc w:val="both"/>
              <w:rPr>
                <w:rFonts w:asciiTheme="minorHAnsi" w:hAnsiTheme="minorHAnsi"/>
                <w:sz w:val="20"/>
                <w:szCs w:val="20"/>
                <w:lang w:val="es-ES_tradnl"/>
              </w:rPr>
            </w:pPr>
            <w:r>
              <w:rPr>
                <w:rFonts w:asciiTheme="minorHAnsi" w:hAnsiTheme="minorHAnsi"/>
                <w:sz w:val="20"/>
                <w:szCs w:val="20"/>
                <w:lang w:val="es-ES_tradnl"/>
              </w:rPr>
              <w:t>-M</w:t>
            </w:r>
            <w:r w:rsidR="006A53C2">
              <w:rPr>
                <w:rFonts w:asciiTheme="minorHAnsi" w:hAnsiTheme="minorHAnsi"/>
                <w:sz w:val="20"/>
                <w:szCs w:val="20"/>
                <w:lang w:val="es-ES_tradnl"/>
              </w:rPr>
              <w:t>unicipio de Los Palacios</w:t>
            </w:r>
          </w:p>
          <w:p w14:paraId="399AF5F9" w14:textId="705A1C51" w:rsidR="006A53C2" w:rsidRDefault="006A53C2" w:rsidP="001A282B">
            <w:pPr>
              <w:spacing w:after="0" w:line="240" w:lineRule="auto"/>
              <w:jc w:val="both"/>
              <w:rPr>
                <w:rFonts w:asciiTheme="minorHAnsi" w:hAnsiTheme="minorHAnsi"/>
                <w:sz w:val="20"/>
                <w:szCs w:val="20"/>
                <w:lang w:val="es-ES_tradnl"/>
              </w:rPr>
            </w:pPr>
            <w:r>
              <w:rPr>
                <w:rFonts w:asciiTheme="minorHAnsi" w:hAnsiTheme="minorHAnsi"/>
                <w:sz w:val="20"/>
                <w:szCs w:val="20"/>
                <w:lang w:val="es-ES_tradnl"/>
              </w:rPr>
              <w:t>-</w:t>
            </w:r>
            <w:r w:rsidR="00131127">
              <w:rPr>
                <w:rFonts w:asciiTheme="minorHAnsi" w:hAnsiTheme="minorHAnsi"/>
                <w:sz w:val="20"/>
                <w:szCs w:val="20"/>
                <w:lang w:val="es-ES_tradnl"/>
              </w:rPr>
              <w:t>L</w:t>
            </w:r>
            <w:r>
              <w:rPr>
                <w:rFonts w:asciiTheme="minorHAnsi" w:hAnsiTheme="minorHAnsi"/>
                <w:sz w:val="20"/>
                <w:szCs w:val="20"/>
                <w:lang w:val="es-ES_tradnl"/>
              </w:rPr>
              <w:t>as</w:t>
            </w:r>
            <w:r w:rsidRPr="00272CB2">
              <w:rPr>
                <w:rFonts w:asciiTheme="minorHAnsi" w:hAnsiTheme="minorHAnsi"/>
                <w:sz w:val="20"/>
                <w:szCs w:val="20"/>
                <w:lang w:val="es-ES_tradnl"/>
              </w:rPr>
              <w:t xml:space="preserve"> dos empresas arroceras</w:t>
            </w:r>
            <w:r w:rsidR="00A35D84">
              <w:rPr>
                <w:rFonts w:asciiTheme="minorHAnsi" w:hAnsiTheme="minorHAnsi"/>
                <w:sz w:val="20"/>
                <w:szCs w:val="20"/>
                <w:lang w:val="es-ES_tradnl"/>
              </w:rPr>
              <w:t xml:space="preserve">: </w:t>
            </w:r>
            <w:r w:rsidR="00BC2515">
              <w:rPr>
                <w:rFonts w:asciiTheme="minorHAnsi" w:hAnsiTheme="minorHAnsi"/>
                <w:sz w:val="20"/>
                <w:szCs w:val="20"/>
                <w:lang w:val="es-ES_tradnl"/>
              </w:rPr>
              <w:t>Cubanacá</w:t>
            </w:r>
            <w:r w:rsidRPr="00272CB2">
              <w:rPr>
                <w:rFonts w:asciiTheme="minorHAnsi" w:hAnsiTheme="minorHAnsi"/>
                <w:sz w:val="20"/>
                <w:szCs w:val="20"/>
                <w:lang w:val="es-ES_tradnl"/>
              </w:rPr>
              <w:t>n y Sierra Maestra</w:t>
            </w:r>
          </w:p>
          <w:p w14:paraId="35B91AFC" w14:textId="1EBAFB4E" w:rsidR="006A53C2" w:rsidRDefault="006A53C2" w:rsidP="001A282B">
            <w:pPr>
              <w:spacing w:after="0" w:line="240" w:lineRule="auto"/>
              <w:jc w:val="both"/>
              <w:rPr>
                <w:rFonts w:asciiTheme="minorHAnsi" w:hAnsiTheme="minorHAnsi"/>
                <w:sz w:val="20"/>
                <w:szCs w:val="20"/>
                <w:lang w:val="es-ES_tradnl"/>
              </w:rPr>
            </w:pPr>
            <w:r>
              <w:rPr>
                <w:rFonts w:asciiTheme="minorHAnsi" w:hAnsiTheme="minorHAnsi"/>
                <w:sz w:val="20"/>
                <w:szCs w:val="20"/>
                <w:lang w:val="es-ES_tradnl"/>
              </w:rPr>
              <w:t>-</w:t>
            </w:r>
            <w:r w:rsidR="00131127">
              <w:rPr>
                <w:rFonts w:asciiTheme="minorHAnsi" w:hAnsiTheme="minorHAnsi"/>
                <w:sz w:val="20"/>
                <w:szCs w:val="20"/>
                <w:lang w:val="es-ES_tradnl"/>
              </w:rPr>
              <w:t>C</w:t>
            </w:r>
            <w:r w:rsidRPr="00272CB2">
              <w:rPr>
                <w:rFonts w:asciiTheme="minorHAnsi" w:hAnsiTheme="minorHAnsi"/>
                <w:sz w:val="20"/>
                <w:szCs w:val="20"/>
                <w:lang w:val="es-ES_tradnl"/>
              </w:rPr>
              <w:t>anal magistral</w:t>
            </w:r>
            <w:r>
              <w:rPr>
                <w:rFonts w:asciiTheme="minorHAnsi" w:hAnsiTheme="minorHAnsi"/>
                <w:sz w:val="20"/>
                <w:szCs w:val="20"/>
                <w:lang w:val="es-ES_tradnl"/>
              </w:rPr>
              <w:t xml:space="preserve"> y</w:t>
            </w:r>
            <w:r w:rsidRPr="00272CB2">
              <w:rPr>
                <w:rFonts w:asciiTheme="minorHAnsi" w:hAnsiTheme="minorHAnsi"/>
                <w:sz w:val="20"/>
                <w:szCs w:val="20"/>
                <w:lang w:val="es-ES_tradnl"/>
              </w:rPr>
              <w:t xml:space="preserve"> can</w:t>
            </w:r>
            <w:r>
              <w:rPr>
                <w:rFonts w:asciiTheme="minorHAnsi" w:hAnsiTheme="minorHAnsi"/>
                <w:sz w:val="20"/>
                <w:szCs w:val="20"/>
                <w:lang w:val="es-ES_tradnl"/>
              </w:rPr>
              <w:t>ales primarios P6, P8, P9 y P10</w:t>
            </w:r>
          </w:p>
          <w:p w14:paraId="478197D9" w14:textId="06F9D7A5" w:rsidR="006A53C2" w:rsidRDefault="006A53C2" w:rsidP="001A282B">
            <w:pPr>
              <w:spacing w:after="0" w:line="240" w:lineRule="auto"/>
              <w:jc w:val="both"/>
              <w:rPr>
                <w:rFonts w:asciiTheme="minorHAnsi" w:hAnsiTheme="minorHAnsi"/>
                <w:sz w:val="20"/>
                <w:szCs w:val="20"/>
                <w:lang w:val="es-ES_tradnl"/>
              </w:rPr>
            </w:pPr>
            <w:r>
              <w:rPr>
                <w:rFonts w:asciiTheme="minorHAnsi" w:hAnsiTheme="minorHAnsi"/>
                <w:sz w:val="20"/>
                <w:szCs w:val="20"/>
                <w:lang w:val="es-ES_tradnl"/>
              </w:rPr>
              <w:t>-</w:t>
            </w:r>
            <w:r w:rsidR="00131127">
              <w:rPr>
                <w:rFonts w:asciiTheme="minorHAnsi" w:hAnsiTheme="minorHAnsi"/>
                <w:sz w:val="20"/>
                <w:szCs w:val="20"/>
                <w:lang w:val="es-ES_tradnl"/>
              </w:rPr>
              <w:t>R</w:t>
            </w:r>
            <w:r>
              <w:rPr>
                <w:rFonts w:asciiTheme="minorHAnsi" w:hAnsiTheme="minorHAnsi"/>
                <w:sz w:val="20"/>
                <w:szCs w:val="20"/>
                <w:lang w:val="es-ES_tradnl"/>
              </w:rPr>
              <w:t>íos (4)</w:t>
            </w:r>
          </w:p>
          <w:p w14:paraId="3D2718C5" w14:textId="5F68E447" w:rsidR="006A53C2" w:rsidRDefault="006A53C2" w:rsidP="001A282B">
            <w:pPr>
              <w:spacing w:after="0" w:line="240" w:lineRule="auto"/>
              <w:jc w:val="both"/>
              <w:rPr>
                <w:rFonts w:asciiTheme="minorHAnsi" w:hAnsiTheme="minorHAnsi"/>
                <w:sz w:val="20"/>
                <w:szCs w:val="20"/>
                <w:lang w:val="es-ES_tradnl"/>
              </w:rPr>
            </w:pPr>
            <w:r>
              <w:rPr>
                <w:rFonts w:asciiTheme="minorHAnsi" w:hAnsiTheme="minorHAnsi"/>
                <w:sz w:val="20"/>
                <w:szCs w:val="20"/>
                <w:lang w:val="es-ES_tradnl"/>
              </w:rPr>
              <w:t>-</w:t>
            </w:r>
            <w:r w:rsidR="00131127">
              <w:rPr>
                <w:rFonts w:asciiTheme="minorHAnsi" w:hAnsiTheme="minorHAnsi"/>
                <w:sz w:val="20"/>
                <w:szCs w:val="20"/>
                <w:lang w:val="es-ES_tradnl"/>
              </w:rPr>
              <w:t>E</w:t>
            </w:r>
            <w:r w:rsidRPr="00272CB2">
              <w:rPr>
                <w:rFonts w:asciiTheme="minorHAnsi" w:hAnsiTheme="minorHAnsi"/>
                <w:sz w:val="20"/>
                <w:szCs w:val="20"/>
                <w:lang w:val="es-ES_tradnl"/>
              </w:rPr>
              <w:t>mbalses (4</w:t>
            </w:r>
            <w:r>
              <w:rPr>
                <w:rFonts w:asciiTheme="minorHAnsi" w:hAnsiTheme="minorHAnsi"/>
                <w:sz w:val="20"/>
                <w:szCs w:val="20"/>
                <w:lang w:val="es-ES_tradnl"/>
              </w:rPr>
              <w:t>)</w:t>
            </w:r>
            <w:r w:rsidRPr="00272CB2">
              <w:rPr>
                <w:rFonts w:asciiTheme="minorHAnsi" w:hAnsiTheme="minorHAnsi"/>
                <w:sz w:val="20"/>
                <w:szCs w:val="20"/>
                <w:lang w:val="es-ES_tradnl"/>
              </w:rPr>
              <w:t xml:space="preserve"> </w:t>
            </w:r>
          </w:p>
          <w:p w14:paraId="2FDD546C" w14:textId="77777777" w:rsidR="006A53C2" w:rsidRDefault="006A53C2" w:rsidP="001A282B">
            <w:pPr>
              <w:spacing w:after="0" w:line="240" w:lineRule="auto"/>
              <w:jc w:val="both"/>
              <w:rPr>
                <w:rFonts w:asciiTheme="minorHAnsi" w:hAnsiTheme="minorHAnsi"/>
                <w:sz w:val="20"/>
                <w:szCs w:val="20"/>
                <w:lang w:val="es-ES_tradnl"/>
              </w:rPr>
            </w:pPr>
          </w:p>
          <w:p w14:paraId="550CE3A4" w14:textId="77777777" w:rsidR="006A53C2" w:rsidRDefault="006A53C2" w:rsidP="001A282B">
            <w:pPr>
              <w:spacing w:after="0" w:line="240" w:lineRule="auto"/>
              <w:jc w:val="both"/>
              <w:rPr>
                <w:rFonts w:asciiTheme="minorHAnsi" w:hAnsiTheme="minorHAnsi"/>
                <w:sz w:val="20"/>
                <w:szCs w:val="20"/>
                <w:lang w:val="es-ES_tradnl"/>
              </w:rPr>
            </w:pPr>
            <w:r>
              <w:rPr>
                <w:rFonts w:asciiTheme="minorHAnsi" w:hAnsiTheme="minorHAnsi"/>
                <w:sz w:val="20"/>
                <w:szCs w:val="20"/>
                <w:lang w:val="es-ES_tradnl"/>
              </w:rPr>
              <w:t xml:space="preserve">Además se </w:t>
            </w:r>
            <w:r w:rsidRPr="006A53C2">
              <w:rPr>
                <w:rFonts w:asciiTheme="minorHAnsi" w:hAnsiTheme="minorHAnsi"/>
                <w:b/>
                <w:sz w:val="20"/>
                <w:szCs w:val="20"/>
                <w:lang w:val="es-ES_tradnl"/>
              </w:rPr>
              <w:t>añadieron</w:t>
            </w:r>
            <w:r>
              <w:rPr>
                <w:rFonts w:asciiTheme="minorHAnsi" w:hAnsiTheme="minorHAnsi"/>
                <w:sz w:val="20"/>
                <w:szCs w:val="20"/>
                <w:lang w:val="es-ES_tradnl"/>
              </w:rPr>
              <w:t xml:space="preserve">: </w:t>
            </w:r>
          </w:p>
          <w:p w14:paraId="7B4761A6" w14:textId="69CFCD23" w:rsidR="006A53C2" w:rsidRDefault="006A53C2" w:rsidP="001A282B">
            <w:pPr>
              <w:spacing w:after="0" w:line="240" w:lineRule="auto"/>
              <w:jc w:val="both"/>
              <w:rPr>
                <w:rFonts w:asciiTheme="minorHAnsi" w:hAnsiTheme="minorHAnsi"/>
                <w:sz w:val="20"/>
                <w:szCs w:val="20"/>
                <w:lang w:val="es-ES_tradnl"/>
              </w:rPr>
            </w:pPr>
            <w:r>
              <w:rPr>
                <w:rFonts w:asciiTheme="minorHAnsi" w:hAnsiTheme="minorHAnsi"/>
                <w:sz w:val="20"/>
                <w:szCs w:val="20"/>
                <w:lang w:val="es-ES_tradnl"/>
              </w:rPr>
              <w:t>-</w:t>
            </w:r>
            <w:r w:rsidR="00131127">
              <w:rPr>
                <w:rFonts w:asciiTheme="minorHAnsi" w:hAnsiTheme="minorHAnsi"/>
                <w:sz w:val="20"/>
                <w:szCs w:val="20"/>
                <w:lang w:val="es-ES_tradnl"/>
              </w:rPr>
              <w:t>L</w:t>
            </w:r>
            <w:r>
              <w:rPr>
                <w:rFonts w:asciiTheme="minorHAnsi" w:hAnsiTheme="minorHAnsi"/>
                <w:sz w:val="20"/>
                <w:szCs w:val="20"/>
                <w:lang w:val="es-ES_tradnl"/>
              </w:rPr>
              <w:t>as zonas de recarga de los ríos en cabecera (como catchment), y la conexión con los ríos (runoff/infiltration)</w:t>
            </w:r>
          </w:p>
          <w:p w14:paraId="68016212" w14:textId="04C7EED7" w:rsidR="006A53C2" w:rsidRDefault="00131127" w:rsidP="001A282B">
            <w:pPr>
              <w:spacing w:after="0" w:line="240" w:lineRule="auto"/>
              <w:jc w:val="both"/>
              <w:rPr>
                <w:rFonts w:asciiTheme="minorHAnsi" w:hAnsiTheme="minorHAnsi"/>
                <w:sz w:val="20"/>
                <w:szCs w:val="20"/>
                <w:lang w:val="es-ES_tradnl"/>
              </w:rPr>
            </w:pPr>
            <w:r>
              <w:rPr>
                <w:rFonts w:asciiTheme="minorHAnsi" w:hAnsiTheme="minorHAnsi"/>
                <w:sz w:val="20"/>
                <w:szCs w:val="20"/>
                <w:lang w:val="es-ES_tradnl"/>
              </w:rPr>
              <w:t>-D</w:t>
            </w:r>
            <w:r w:rsidR="006A53C2">
              <w:rPr>
                <w:rFonts w:asciiTheme="minorHAnsi" w:hAnsiTheme="minorHAnsi"/>
                <w:sz w:val="20"/>
                <w:szCs w:val="20"/>
                <w:lang w:val="es-ES_tradnl"/>
              </w:rPr>
              <w:t>os acuíferos</w:t>
            </w:r>
          </w:p>
          <w:p w14:paraId="01F7AF99" w14:textId="15A9E469" w:rsidR="006A53C2" w:rsidRDefault="006A53C2" w:rsidP="001A282B">
            <w:pPr>
              <w:spacing w:after="0" w:line="240" w:lineRule="auto"/>
              <w:jc w:val="both"/>
              <w:rPr>
                <w:rFonts w:asciiTheme="minorHAnsi" w:hAnsiTheme="minorHAnsi"/>
                <w:sz w:val="20"/>
                <w:szCs w:val="20"/>
                <w:lang w:val="es-ES_tradnl"/>
              </w:rPr>
            </w:pPr>
            <w:r>
              <w:rPr>
                <w:rFonts w:asciiTheme="minorHAnsi" w:hAnsiTheme="minorHAnsi"/>
                <w:sz w:val="20"/>
                <w:szCs w:val="20"/>
                <w:lang w:val="es-ES_tradnl"/>
              </w:rPr>
              <w:t>-</w:t>
            </w:r>
            <w:r w:rsidR="00131127">
              <w:rPr>
                <w:rFonts w:asciiTheme="minorHAnsi" w:hAnsiTheme="minorHAnsi"/>
                <w:sz w:val="20"/>
                <w:szCs w:val="20"/>
                <w:lang w:val="es-ES_tradnl"/>
              </w:rPr>
              <w:t>R</w:t>
            </w:r>
            <w:r>
              <w:rPr>
                <w:rFonts w:asciiTheme="minorHAnsi" w:hAnsiTheme="minorHAnsi"/>
                <w:sz w:val="20"/>
                <w:szCs w:val="20"/>
                <w:lang w:val="es-ES_tradnl"/>
              </w:rPr>
              <w:t xml:space="preserve">equerimientos de flujo en los ríos (excepto el Herradura) </w:t>
            </w:r>
          </w:p>
          <w:p w14:paraId="7A09A1F2" w14:textId="316EA00F" w:rsidR="006A53C2" w:rsidRDefault="00131127" w:rsidP="001A282B">
            <w:pPr>
              <w:spacing w:after="0" w:line="240" w:lineRule="auto"/>
              <w:jc w:val="both"/>
              <w:rPr>
                <w:rFonts w:asciiTheme="minorHAnsi" w:hAnsiTheme="minorHAnsi"/>
                <w:sz w:val="20"/>
                <w:szCs w:val="20"/>
                <w:lang w:val="es-ES_tradnl"/>
              </w:rPr>
            </w:pPr>
            <w:r>
              <w:rPr>
                <w:rFonts w:asciiTheme="minorHAnsi" w:hAnsiTheme="minorHAnsi"/>
                <w:sz w:val="20"/>
                <w:szCs w:val="20"/>
                <w:lang w:val="es-ES_tradnl"/>
              </w:rPr>
              <w:t>-T</w:t>
            </w:r>
            <w:r w:rsidR="006A53C2">
              <w:rPr>
                <w:rFonts w:asciiTheme="minorHAnsi" w:hAnsiTheme="minorHAnsi"/>
                <w:sz w:val="20"/>
                <w:szCs w:val="20"/>
                <w:lang w:val="es-ES_tradnl"/>
              </w:rPr>
              <w:t>ransmission links de los canales a los sitios de demanda</w:t>
            </w:r>
          </w:p>
          <w:p w14:paraId="0DDD1651" w14:textId="70C2E68E" w:rsidR="006A53C2" w:rsidRPr="009C0130" w:rsidRDefault="00131127" w:rsidP="001A282B">
            <w:pPr>
              <w:spacing w:after="0" w:line="240" w:lineRule="auto"/>
              <w:jc w:val="both"/>
              <w:rPr>
                <w:rFonts w:asciiTheme="minorHAnsi" w:hAnsiTheme="minorHAnsi"/>
                <w:sz w:val="20"/>
                <w:szCs w:val="20"/>
                <w:lang w:val="es-ES_tradnl"/>
              </w:rPr>
            </w:pPr>
            <w:r>
              <w:rPr>
                <w:rFonts w:asciiTheme="minorHAnsi" w:hAnsiTheme="minorHAnsi"/>
                <w:sz w:val="20"/>
                <w:szCs w:val="20"/>
                <w:lang w:val="es-ES_tradnl"/>
              </w:rPr>
              <w:t>-R</w:t>
            </w:r>
            <w:r w:rsidR="006A53C2">
              <w:rPr>
                <w:rFonts w:asciiTheme="minorHAnsi" w:hAnsiTheme="minorHAnsi"/>
                <w:sz w:val="20"/>
                <w:szCs w:val="20"/>
                <w:lang w:val="es-ES_tradnl"/>
              </w:rPr>
              <w:t>unoff/infiltration desde las zonas arroceras a los ríos aguas abajo y al acuífero subyacente</w:t>
            </w:r>
          </w:p>
        </w:tc>
      </w:tr>
      <w:tr w:rsidR="006A53C2" w:rsidRPr="00D44425" w14:paraId="0946690E" w14:textId="4651852D" w:rsidTr="006A53C2">
        <w:tc>
          <w:tcPr>
            <w:tcW w:w="3344" w:type="dxa"/>
          </w:tcPr>
          <w:p w14:paraId="27BF3FC0" w14:textId="127693B7" w:rsidR="006A53C2" w:rsidRPr="009C0130" w:rsidRDefault="006A53C2" w:rsidP="001A282B">
            <w:pPr>
              <w:spacing w:after="0" w:line="240" w:lineRule="auto"/>
              <w:jc w:val="both"/>
              <w:rPr>
                <w:rFonts w:asciiTheme="minorHAnsi" w:hAnsiTheme="minorHAnsi"/>
                <w:sz w:val="20"/>
                <w:szCs w:val="20"/>
                <w:lang w:val="es-ES_tradnl"/>
              </w:rPr>
            </w:pPr>
            <w:r>
              <w:rPr>
                <w:rFonts w:asciiTheme="minorHAnsi" w:hAnsiTheme="minorHAnsi"/>
                <w:sz w:val="20"/>
                <w:szCs w:val="20"/>
                <w:lang w:val="es-ES_tradnl"/>
              </w:rPr>
              <w:t>v1-introducido</w:t>
            </w:r>
            <w:r w:rsidR="00AF1AC7">
              <w:rPr>
                <w:rFonts w:asciiTheme="minorHAnsi" w:hAnsiTheme="minorHAnsi"/>
                <w:sz w:val="20"/>
                <w:szCs w:val="20"/>
                <w:lang w:val="es-ES_tradnl"/>
              </w:rPr>
              <w:t>s</w:t>
            </w:r>
            <w:r>
              <w:rPr>
                <w:rFonts w:asciiTheme="minorHAnsi" w:hAnsiTheme="minorHAnsi"/>
                <w:sz w:val="20"/>
                <w:szCs w:val="20"/>
                <w:lang w:val="es-ES_tradnl"/>
              </w:rPr>
              <w:t xml:space="preserve"> datos preliminares para municipio LP y EUB Cubanacan</w:t>
            </w:r>
          </w:p>
        </w:tc>
        <w:tc>
          <w:tcPr>
            <w:tcW w:w="6124" w:type="dxa"/>
          </w:tcPr>
          <w:p w14:paraId="6EFD5F85" w14:textId="5370A7AA" w:rsidR="006A53C2" w:rsidRPr="00525B14" w:rsidRDefault="00A35D84" w:rsidP="00AF1AC7">
            <w:pPr>
              <w:spacing w:after="0" w:line="240" w:lineRule="auto"/>
              <w:jc w:val="both"/>
              <w:rPr>
                <w:rFonts w:asciiTheme="minorHAnsi" w:hAnsiTheme="minorHAnsi"/>
                <w:sz w:val="20"/>
                <w:szCs w:val="20"/>
                <w:lang w:val="es-ES_tradnl"/>
              </w:rPr>
            </w:pPr>
            <w:r>
              <w:rPr>
                <w:rFonts w:asciiTheme="minorHAnsi" w:hAnsiTheme="minorHAnsi"/>
                <w:sz w:val="20"/>
                <w:szCs w:val="20"/>
                <w:lang w:val="es-ES_tradnl"/>
              </w:rPr>
              <w:t xml:space="preserve">Se introdujeron los </w:t>
            </w:r>
            <w:r w:rsidR="00AF1AC7">
              <w:rPr>
                <w:rFonts w:asciiTheme="minorHAnsi" w:hAnsiTheme="minorHAnsi"/>
                <w:sz w:val="20"/>
                <w:szCs w:val="20"/>
                <w:lang w:val="es-ES_tradnl"/>
              </w:rPr>
              <w:t xml:space="preserve">datos, la mayoría desde archivo de texto (formato csv) para el municipio de Los Palacios, la UEB Cubanacan y precipitación. Datos </w:t>
            </w:r>
            <w:r w:rsidR="00525B14">
              <w:rPr>
                <w:rFonts w:asciiTheme="minorHAnsi" w:hAnsiTheme="minorHAnsi"/>
                <w:sz w:val="20"/>
                <w:szCs w:val="20"/>
                <w:lang w:val="es-ES_tradnl"/>
              </w:rPr>
              <w:t xml:space="preserve">revisables ya que corresponden a </w:t>
            </w:r>
            <w:r w:rsidR="00525B14">
              <w:rPr>
                <w:rFonts w:asciiTheme="minorHAnsi" w:hAnsiTheme="minorHAnsi"/>
                <w:i/>
                <w:sz w:val="20"/>
                <w:szCs w:val="20"/>
                <w:lang w:val="es-ES_tradnl"/>
              </w:rPr>
              <w:t>ModeloLosPalacios</w:t>
            </w:r>
            <w:r w:rsidR="00DD17E4">
              <w:rPr>
                <w:rFonts w:asciiTheme="minorHAnsi" w:hAnsiTheme="minorHAnsi"/>
                <w:sz w:val="20"/>
                <w:szCs w:val="20"/>
                <w:lang w:val="es-ES_tradnl"/>
              </w:rPr>
              <w:t>, excepto para la precipitación</w:t>
            </w:r>
          </w:p>
        </w:tc>
      </w:tr>
      <w:tr w:rsidR="006A53C2" w:rsidRPr="00D44425" w14:paraId="41B9C837" w14:textId="773FE746" w:rsidTr="006A53C2">
        <w:tc>
          <w:tcPr>
            <w:tcW w:w="3344" w:type="dxa"/>
          </w:tcPr>
          <w:p w14:paraId="6D38FBC0" w14:textId="2845DEC1" w:rsidR="006A53C2" w:rsidRPr="009C0130" w:rsidRDefault="006A53C2" w:rsidP="00272153">
            <w:pPr>
              <w:spacing w:after="0" w:line="240" w:lineRule="auto"/>
              <w:jc w:val="both"/>
              <w:rPr>
                <w:rFonts w:asciiTheme="minorHAnsi" w:hAnsiTheme="minorHAnsi"/>
                <w:sz w:val="20"/>
                <w:szCs w:val="20"/>
                <w:lang w:val="es-ES_tradnl"/>
              </w:rPr>
            </w:pPr>
            <w:r>
              <w:rPr>
                <w:rFonts w:asciiTheme="minorHAnsi" w:hAnsiTheme="minorHAnsi"/>
                <w:sz w:val="20"/>
                <w:szCs w:val="20"/>
                <w:lang w:val="es-ES_tradnl"/>
              </w:rPr>
              <w:t>v2-introducido</w:t>
            </w:r>
            <w:r w:rsidR="00AF1AC7">
              <w:rPr>
                <w:rFonts w:asciiTheme="minorHAnsi" w:hAnsiTheme="minorHAnsi"/>
                <w:sz w:val="20"/>
                <w:szCs w:val="20"/>
                <w:lang w:val="es-ES_tradnl"/>
              </w:rPr>
              <w:t>s</w:t>
            </w:r>
            <w:r>
              <w:rPr>
                <w:rFonts w:asciiTheme="minorHAnsi" w:hAnsiTheme="minorHAnsi"/>
                <w:sz w:val="20"/>
                <w:szCs w:val="20"/>
                <w:lang w:val="es-ES_tradnl"/>
              </w:rPr>
              <w:t xml:space="preserve"> datos preliminares para todos los catchments</w:t>
            </w:r>
          </w:p>
        </w:tc>
        <w:tc>
          <w:tcPr>
            <w:tcW w:w="6124" w:type="dxa"/>
          </w:tcPr>
          <w:p w14:paraId="3E1EE165" w14:textId="1DA80164" w:rsidR="006A53C2" w:rsidRPr="009C0130" w:rsidRDefault="00CE02DA" w:rsidP="001A282B">
            <w:pPr>
              <w:spacing w:after="0" w:line="240" w:lineRule="auto"/>
              <w:jc w:val="both"/>
              <w:rPr>
                <w:rFonts w:asciiTheme="minorHAnsi" w:hAnsiTheme="minorHAnsi"/>
                <w:sz w:val="20"/>
                <w:szCs w:val="20"/>
                <w:lang w:val="es-ES_tradnl"/>
              </w:rPr>
            </w:pPr>
            <w:r>
              <w:rPr>
                <w:rFonts w:asciiTheme="minorHAnsi" w:hAnsiTheme="minorHAnsi"/>
                <w:sz w:val="20"/>
                <w:szCs w:val="20"/>
                <w:lang w:val="es-ES_tradnl"/>
              </w:rPr>
              <w:t xml:space="preserve">Lo que se indica en el nombre de la versión. </w:t>
            </w:r>
            <w:r w:rsidR="00BA5489">
              <w:rPr>
                <w:rFonts w:asciiTheme="minorHAnsi" w:hAnsiTheme="minorHAnsi"/>
                <w:sz w:val="20"/>
                <w:szCs w:val="20"/>
                <w:lang w:val="es-ES_tradnl"/>
              </w:rPr>
              <w:t xml:space="preserve">Incluye los parámetros y variables para el uso del método rainfall runoff (simplified coefficient method): ET ref, P, Kc, P efectiva. </w:t>
            </w:r>
          </w:p>
        </w:tc>
      </w:tr>
      <w:tr w:rsidR="003106F4" w:rsidRPr="00D44425" w14:paraId="09458301" w14:textId="163DC8AC" w:rsidTr="006A53C2">
        <w:tc>
          <w:tcPr>
            <w:tcW w:w="3344" w:type="dxa"/>
          </w:tcPr>
          <w:p w14:paraId="0F42CEBC" w14:textId="7A04252E" w:rsidR="003106F4" w:rsidRPr="009C0130" w:rsidRDefault="003106F4" w:rsidP="00272153">
            <w:pPr>
              <w:spacing w:after="0" w:line="240" w:lineRule="auto"/>
              <w:jc w:val="both"/>
              <w:rPr>
                <w:rFonts w:asciiTheme="minorHAnsi" w:hAnsiTheme="minorHAnsi"/>
                <w:sz w:val="20"/>
                <w:szCs w:val="20"/>
                <w:lang w:val="es-ES_tradnl"/>
              </w:rPr>
            </w:pPr>
            <w:r>
              <w:rPr>
                <w:rFonts w:asciiTheme="minorHAnsi" w:hAnsiTheme="minorHAnsi"/>
                <w:sz w:val="20"/>
                <w:szCs w:val="20"/>
                <w:lang w:val="es-ES_tradnl"/>
              </w:rPr>
              <w:t xml:space="preserve">v3-introducida salida </w:t>
            </w:r>
            <w:r w:rsidR="00A35D84">
              <w:rPr>
                <w:rFonts w:asciiTheme="minorHAnsi" w:hAnsiTheme="minorHAnsi"/>
                <w:sz w:val="20"/>
                <w:szCs w:val="20"/>
                <w:lang w:val="es-ES_tradnl"/>
              </w:rPr>
              <w:t xml:space="preserve">del </w:t>
            </w:r>
            <w:r>
              <w:rPr>
                <w:rFonts w:asciiTheme="minorHAnsi" w:hAnsiTheme="minorHAnsi"/>
                <w:sz w:val="20"/>
                <w:szCs w:val="20"/>
                <w:lang w:val="es-ES_tradnl"/>
              </w:rPr>
              <w:t>acuífero Manglar y datos preliminares</w:t>
            </w:r>
            <w:r w:rsidR="00A35D84">
              <w:rPr>
                <w:rFonts w:asciiTheme="minorHAnsi" w:hAnsiTheme="minorHAnsi"/>
                <w:sz w:val="20"/>
                <w:szCs w:val="20"/>
                <w:lang w:val="es-ES_tradnl"/>
              </w:rPr>
              <w:t xml:space="preserve"> de los</w:t>
            </w:r>
            <w:r>
              <w:rPr>
                <w:rFonts w:asciiTheme="minorHAnsi" w:hAnsiTheme="minorHAnsi"/>
                <w:sz w:val="20"/>
                <w:szCs w:val="20"/>
                <w:lang w:val="es-ES_tradnl"/>
              </w:rPr>
              <w:t xml:space="preserve"> acuíferos y embalses</w:t>
            </w:r>
          </w:p>
        </w:tc>
        <w:tc>
          <w:tcPr>
            <w:tcW w:w="6124" w:type="dxa"/>
          </w:tcPr>
          <w:p w14:paraId="1101B33A" w14:textId="23DD09B0" w:rsidR="003106F4" w:rsidRPr="009C0130" w:rsidRDefault="003106F4" w:rsidP="00A35D84">
            <w:pPr>
              <w:spacing w:after="0" w:line="240" w:lineRule="auto"/>
              <w:jc w:val="both"/>
              <w:rPr>
                <w:rFonts w:asciiTheme="minorHAnsi" w:hAnsiTheme="minorHAnsi"/>
                <w:sz w:val="20"/>
                <w:szCs w:val="20"/>
                <w:lang w:val="es-ES_tradnl"/>
              </w:rPr>
            </w:pPr>
            <w:r>
              <w:rPr>
                <w:rFonts w:asciiTheme="minorHAnsi" w:hAnsiTheme="minorHAnsi"/>
                <w:sz w:val="20"/>
                <w:szCs w:val="20"/>
                <w:lang w:val="es-ES_tradnl"/>
              </w:rPr>
              <w:t xml:space="preserve">Lo que se indica en el nombre de la versión. </w:t>
            </w:r>
            <w:r w:rsidR="001C298C">
              <w:rPr>
                <w:rFonts w:asciiTheme="minorHAnsi" w:hAnsiTheme="minorHAnsi"/>
                <w:sz w:val="20"/>
                <w:szCs w:val="20"/>
                <w:lang w:val="es-ES_tradnl"/>
              </w:rPr>
              <w:t>Los datos de los embalses son re</w:t>
            </w:r>
            <w:r w:rsidR="00BA4287">
              <w:rPr>
                <w:rFonts w:asciiTheme="minorHAnsi" w:hAnsiTheme="minorHAnsi"/>
                <w:sz w:val="20"/>
                <w:szCs w:val="20"/>
                <w:lang w:val="es-ES_tradnl"/>
              </w:rPr>
              <w:t>ales, los de los acuíferos son de prueba.</w:t>
            </w:r>
          </w:p>
        </w:tc>
      </w:tr>
      <w:tr w:rsidR="003106F4" w:rsidRPr="00D44425" w14:paraId="282BF47E" w14:textId="7DA419FD" w:rsidTr="006A53C2">
        <w:tc>
          <w:tcPr>
            <w:tcW w:w="3344" w:type="dxa"/>
          </w:tcPr>
          <w:p w14:paraId="570C3C60" w14:textId="001F7914" w:rsidR="003106F4" w:rsidRPr="009C0130" w:rsidRDefault="003106F4" w:rsidP="001A282B">
            <w:pPr>
              <w:spacing w:after="0" w:line="240" w:lineRule="auto"/>
              <w:jc w:val="both"/>
              <w:rPr>
                <w:rFonts w:asciiTheme="minorHAnsi" w:hAnsiTheme="minorHAnsi"/>
                <w:sz w:val="20"/>
                <w:szCs w:val="20"/>
                <w:lang w:val="es-ES_tradnl"/>
              </w:rPr>
            </w:pPr>
            <w:r>
              <w:rPr>
                <w:rFonts w:asciiTheme="minorHAnsi" w:hAnsiTheme="minorHAnsi"/>
                <w:sz w:val="20"/>
                <w:szCs w:val="20"/>
                <w:lang w:val="es-ES_tradnl"/>
              </w:rPr>
              <w:t>v4-introducidos datos preliminares runoff y transmission links-MODELO LISTO PARA PRIMERA CORRIDA</w:t>
            </w:r>
          </w:p>
        </w:tc>
        <w:tc>
          <w:tcPr>
            <w:tcW w:w="6124" w:type="dxa"/>
          </w:tcPr>
          <w:p w14:paraId="0B75257D" w14:textId="1164ECA2" w:rsidR="003106F4" w:rsidRPr="009C0130" w:rsidRDefault="001C298C" w:rsidP="001A282B">
            <w:pPr>
              <w:spacing w:after="0" w:line="240" w:lineRule="auto"/>
              <w:jc w:val="both"/>
              <w:rPr>
                <w:rFonts w:asciiTheme="minorHAnsi" w:hAnsiTheme="minorHAnsi"/>
                <w:sz w:val="20"/>
                <w:szCs w:val="20"/>
                <w:lang w:val="es-ES_tradnl"/>
              </w:rPr>
            </w:pPr>
            <w:r>
              <w:rPr>
                <w:rFonts w:asciiTheme="minorHAnsi" w:hAnsiTheme="minorHAnsi"/>
                <w:sz w:val="20"/>
                <w:szCs w:val="20"/>
                <w:lang w:val="es-ES_tradnl"/>
              </w:rPr>
              <w:t>Lo que se indica en el nombre de la versión.</w:t>
            </w:r>
          </w:p>
        </w:tc>
      </w:tr>
      <w:tr w:rsidR="003106F4" w:rsidRPr="00D44425" w14:paraId="1D051ACC" w14:textId="7B3D53DF" w:rsidTr="006A53C2">
        <w:tc>
          <w:tcPr>
            <w:tcW w:w="3344" w:type="dxa"/>
          </w:tcPr>
          <w:p w14:paraId="394F5593" w14:textId="0237E2FF" w:rsidR="003106F4" w:rsidRPr="009C0130" w:rsidRDefault="003106F4" w:rsidP="00272153">
            <w:pPr>
              <w:spacing w:after="0" w:line="240" w:lineRule="auto"/>
              <w:jc w:val="both"/>
              <w:rPr>
                <w:rFonts w:asciiTheme="minorHAnsi" w:hAnsiTheme="minorHAnsi"/>
                <w:sz w:val="20"/>
                <w:szCs w:val="20"/>
                <w:lang w:val="es-ES_tradnl"/>
              </w:rPr>
            </w:pPr>
            <w:r>
              <w:rPr>
                <w:rFonts w:asciiTheme="minorHAnsi" w:hAnsiTheme="minorHAnsi"/>
                <w:sz w:val="20"/>
                <w:szCs w:val="20"/>
                <w:lang w:val="es-ES_tradnl"/>
              </w:rPr>
              <w:t>v5-corregidos problemas de la v4 para correr</w:t>
            </w:r>
          </w:p>
        </w:tc>
        <w:tc>
          <w:tcPr>
            <w:tcW w:w="6124" w:type="dxa"/>
          </w:tcPr>
          <w:p w14:paraId="3392AD0A" w14:textId="3030A17E" w:rsidR="003106F4" w:rsidRPr="009C0130" w:rsidRDefault="001C298C" w:rsidP="001A282B">
            <w:pPr>
              <w:spacing w:after="0" w:line="240" w:lineRule="auto"/>
              <w:jc w:val="both"/>
              <w:rPr>
                <w:rFonts w:asciiTheme="minorHAnsi" w:hAnsiTheme="minorHAnsi"/>
                <w:sz w:val="20"/>
                <w:szCs w:val="20"/>
                <w:lang w:val="es-ES_tradnl"/>
              </w:rPr>
            </w:pPr>
            <w:r>
              <w:rPr>
                <w:rFonts w:asciiTheme="minorHAnsi" w:hAnsiTheme="minorHAnsi"/>
                <w:sz w:val="20"/>
                <w:szCs w:val="20"/>
                <w:lang w:val="es-ES_tradnl"/>
              </w:rPr>
              <w:t>Igual a la anterior, pero resuelto el enlace a uno de los archivos de texto de los datos de alimentación.</w:t>
            </w:r>
          </w:p>
        </w:tc>
      </w:tr>
    </w:tbl>
    <w:p w14:paraId="15DE6669" w14:textId="207D90DB" w:rsidR="00086C4C" w:rsidRDefault="009C0130" w:rsidP="00DE510D">
      <w:pPr>
        <w:spacing w:before="120" w:line="240" w:lineRule="auto"/>
        <w:jc w:val="both"/>
        <w:rPr>
          <w:rFonts w:asciiTheme="minorHAnsi" w:hAnsiTheme="minorHAnsi"/>
          <w:lang w:val="es-ES_tradnl"/>
        </w:rPr>
      </w:pPr>
      <w:r>
        <w:rPr>
          <w:rFonts w:asciiTheme="minorHAnsi" w:hAnsiTheme="minorHAnsi"/>
          <w:lang w:val="es-ES_tradnl"/>
        </w:rPr>
        <w:br w:type="textWrapping" w:clear="all"/>
      </w:r>
    </w:p>
    <w:p w14:paraId="100B8A96" w14:textId="77777777" w:rsidR="00086C4C" w:rsidRDefault="00086C4C" w:rsidP="00DE510D">
      <w:pPr>
        <w:spacing w:before="120" w:line="240" w:lineRule="auto"/>
        <w:jc w:val="both"/>
        <w:rPr>
          <w:rFonts w:asciiTheme="minorHAnsi" w:hAnsiTheme="minorHAnsi"/>
          <w:b/>
          <w:lang w:val="es-ES_tradnl"/>
        </w:rPr>
      </w:pPr>
      <w:r>
        <w:rPr>
          <w:rFonts w:asciiTheme="minorHAnsi" w:hAnsiTheme="minorHAnsi"/>
          <w:b/>
          <w:lang w:val="es-ES_tradnl"/>
        </w:rPr>
        <w:t>Lecciones aprendidas en el desarrollo del modelo</w:t>
      </w:r>
    </w:p>
    <w:p w14:paraId="1597CBBD" w14:textId="2CF0FAA3" w:rsidR="00557D02" w:rsidRDefault="008E3050" w:rsidP="00DE510D">
      <w:pPr>
        <w:spacing w:before="120" w:line="240" w:lineRule="auto"/>
        <w:jc w:val="both"/>
        <w:rPr>
          <w:rFonts w:asciiTheme="minorHAnsi" w:hAnsiTheme="minorHAnsi"/>
          <w:lang w:val="es-ES_tradnl"/>
        </w:rPr>
      </w:pPr>
      <w:r w:rsidRPr="00D6146E">
        <w:rPr>
          <w:rFonts w:asciiTheme="minorHAnsi" w:hAnsiTheme="minorHAnsi"/>
          <w:lang w:val="es-ES_tradnl"/>
        </w:rPr>
        <w:t>A medida que se construía</w:t>
      </w:r>
      <w:r w:rsidR="00196421" w:rsidRPr="00D6146E">
        <w:rPr>
          <w:rFonts w:asciiTheme="minorHAnsi" w:hAnsiTheme="minorHAnsi"/>
          <w:lang w:val="es-ES_tradnl"/>
        </w:rPr>
        <w:t xml:space="preserve"> el modelo se debatieron diversos aspectos y pla</w:t>
      </w:r>
      <w:r w:rsidR="00EE2F2E">
        <w:rPr>
          <w:rFonts w:asciiTheme="minorHAnsi" w:hAnsiTheme="minorHAnsi"/>
          <w:lang w:val="es-ES_tradnl"/>
        </w:rPr>
        <w:t>n</w:t>
      </w:r>
      <w:r w:rsidR="00196421" w:rsidRPr="00D6146E">
        <w:rPr>
          <w:rFonts w:asciiTheme="minorHAnsi" w:hAnsiTheme="minorHAnsi"/>
          <w:lang w:val="es-ES_tradnl"/>
        </w:rPr>
        <w:t xml:space="preserve">tearon y resolvieron </w:t>
      </w:r>
      <w:r w:rsidRPr="00D6146E">
        <w:rPr>
          <w:rFonts w:asciiTheme="minorHAnsi" w:hAnsiTheme="minorHAnsi"/>
          <w:lang w:val="es-ES_tradnl"/>
        </w:rPr>
        <w:t xml:space="preserve">numerosas dudas acerca del funcionamiento de </w:t>
      </w:r>
      <w:r w:rsidR="00F53157" w:rsidRPr="00D6146E">
        <w:rPr>
          <w:rFonts w:asciiTheme="minorHAnsi" w:hAnsiTheme="minorHAnsi"/>
          <w:lang w:val="es-ES_tradnl"/>
        </w:rPr>
        <w:t xml:space="preserve">los algoritmos de asignación de agua de </w:t>
      </w:r>
      <w:r w:rsidRPr="00D6146E">
        <w:rPr>
          <w:rFonts w:asciiTheme="minorHAnsi" w:hAnsiTheme="minorHAnsi"/>
          <w:lang w:val="es-ES_tradnl"/>
        </w:rPr>
        <w:t>WEAP y el modo de implementar en el mismo los elementos de la red hídrica.</w:t>
      </w:r>
      <w:r w:rsidR="005F3DD3">
        <w:rPr>
          <w:rFonts w:asciiTheme="minorHAnsi" w:hAnsiTheme="minorHAnsi"/>
          <w:lang w:val="es-ES_tradnl"/>
        </w:rPr>
        <w:t xml:space="preserve"> </w:t>
      </w:r>
      <w:r w:rsidR="005F3DD3" w:rsidRPr="00D6146E">
        <w:rPr>
          <w:rFonts w:asciiTheme="minorHAnsi" w:hAnsiTheme="minorHAnsi"/>
          <w:lang w:val="es-ES_tradnl"/>
        </w:rPr>
        <w:t xml:space="preserve">Se hicieron además múltiples referencias </w:t>
      </w:r>
      <w:r w:rsidR="004B546F">
        <w:rPr>
          <w:rFonts w:asciiTheme="minorHAnsi" w:hAnsiTheme="minorHAnsi"/>
          <w:lang w:val="es-ES_tradnl"/>
        </w:rPr>
        <w:t xml:space="preserve">a </w:t>
      </w:r>
      <w:r w:rsidR="005F3DD3" w:rsidRPr="00D6146E">
        <w:rPr>
          <w:rFonts w:asciiTheme="minorHAnsi" w:hAnsiTheme="minorHAnsi"/>
          <w:lang w:val="es-ES_tradnl"/>
        </w:rPr>
        <w:t xml:space="preserve">los materiales de soporte preparados por JRC, que serán </w:t>
      </w:r>
      <w:r w:rsidR="005F3DD3" w:rsidRPr="00EC7314">
        <w:rPr>
          <w:rFonts w:asciiTheme="minorHAnsi" w:hAnsiTheme="minorHAnsi"/>
          <w:lang w:val="es-ES_tradnl"/>
        </w:rPr>
        <w:t xml:space="preserve">revisados tras esta semana de trabajo. Se recordó </w:t>
      </w:r>
      <w:r w:rsidR="004B546F" w:rsidRPr="00EC7314">
        <w:rPr>
          <w:rFonts w:asciiTheme="minorHAnsi" w:hAnsiTheme="minorHAnsi"/>
          <w:lang w:val="es-ES_tradnl"/>
        </w:rPr>
        <w:t xml:space="preserve">además </w:t>
      </w:r>
      <w:r w:rsidR="005F3DD3" w:rsidRPr="00EC7314">
        <w:rPr>
          <w:rFonts w:asciiTheme="minorHAnsi" w:hAnsiTheme="minorHAnsi"/>
          <w:lang w:val="es-ES_tradnl"/>
        </w:rPr>
        <w:t>la utilidad de la ayuda que incluye el propio WEAP.</w:t>
      </w:r>
      <w:r w:rsidRPr="00EC7314">
        <w:rPr>
          <w:rFonts w:asciiTheme="minorHAnsi" w:hAnsiTheme="minorHAnsi"/>
          <w:lang w:val="es-ES_tradnl"/>
        </w:rPr>
        <w:t xml:space="preserve"> </w:t>
      </w:r>
      <w:r w:rsidR="00196421" w:rsidRPr="00EC7314">
        <w:rPr>
          <w:rFonts w:asciiTheme="minorHAnsi" w:hAnsiTheme="minorHAnsi"/>
          <w:lang w:val="es-ES_tradnl"/>
        </w:rPr>
        <w:t>En función de las necesidades identificadas durante este pro</w:t>
      </w:r>
      <w:r w:rsidR="00272153" w:rsidRPr="00EC7314">
        <w:rPr>
          <w:rFonts w:asciiTheme="minorHAnsi" w:hAnsiTheme="minorHAnsi"/>
          <w:lang w:val="es-ES_tradnl"/>
        </w:rPr>
        <w:t>ceso, BV amplió detalles sobre</w:t>
      </w:r>
      <w:r w:rsidR="00557D02" w:rsidRPr="00EC7314">
        <w:rPr>
          <w:rFonts w:asciiTheme="minorHAnsi" w:hAnsiTheme="minorHAnsi"/>
          <w:lang w:val="es-ES_tradnl"/>
        </w:rPr>
        <w:t xml:space="preserve"> diversos aspectos, que aparecen explicados en detalle en la </w:t>
      </w:r>
      <w:r w:rsidR="00EC7314" w:rsidRPr="00EC7314">
        <w:rPr>
          <w:rFonts w:asciiTheme="minorHAnsi" w:hAnsiTheme="minorHAnsi"/>
          <w:lang w:val="es-ES_tradnl"/>
        </w:rPr>
        <w:t>versión revisada en agosto de</w:t>
      </w:r>
      <w:r w:rsidR="00557D02" w:rsidRPr="00EC7314">
        <w:rPr>
          <w:rFonts w:asciiTheme="minorHAnsi" w:hAnsiTheme="minorHAnsi"/>
          <w:lang w:val="es-ES_tradnl"/>
        </w:rPr>
        <w:t>l documento de capacitación</w:t>
      </w:r>
      <w:r w:rsidR="00272153" w:rsidRPr="00EC7314">
        <w:rPr>
          <w:rFonts w:asciiTheme="minorHAnsi" w:hAnsiTheme="minorHAnsi"/>
          <w:lang w:val="es-ES_tradnl"/>
        </w:rPr>
        <w:t>:</w:t>
      </w:r>
    </w:p>
    <w:p w14:paraId="783CEDC2" w14:textId="7B6FDB9C" w:rsidR="00D02C69" w:rsidRPr="00557D02" w:rsidRDefault="007E410D" w:rsidP="00DE510D">
      <w:pPr>
        <w:spacing w:before="120" w:line="240" w:lineRule="auto"/>
        <w:jc w:val="both"/>
        <w:rPr>
          <w:rFonts w:asciiTheme="minorHAnsi" w:hAnsiTheme="minorHAnsi"/>
          <w:lang w:val="es-ES_tradnl"/>
        </w:rPr>
      </w:pPr>
      <w:r>
        <w:rPr>
          <w:rFonts w:asciiTheme="minorHAnsi" w:hAnsiTheme="minorHAnsi"/>
          <w:b/>
          <w:lang w:val="es-ES_tradnl"/>
        </w:rPr>
        <w:t>Tareas</w:t>
      </w:r>
      <w:r w:rsidR="00D02C69">
        <w:rPr>
          <w:rFonts w:asciiTheme="minorHAnsi" w:hAnsiTheme="minorHAnsi"/>
          <w:b/>
          <w:lang w:val="es-ES_tradnl"/>
        </w:rPr>
        <w:t xml:space="preserve"> </w:t>
      </w:r>
      <w:r w:rsidR="00A80838">
        <w:rPr>
          <w:rFonts w:asciiTheme="minorHAnsi" w:hAnsiTheme="minorHAnsi"/>
          <w:b/>
          <w:lang w:val="es-ES_tradnl"/>
        </w:rPr>
        <w:t>para el desarrollo del modelo</w:t>
      </w:r>
      <w:r>
        <w:rPr>
          <w:rFonts w:asciiTheme="minorHAnsi" w:hAnsiTheme="minorHAnsi"/>
          <w:b/>
          <w:lang w:val="es-ES_tradnl"/>
        </w:rPr>
        <w:t xml:space="preserve"> sucesivo: </w:t>
      </w:r>
    </w:p>
    <w:p w14:paraId="30E5A506" w14:textId="07936EF1" w:rsidR="007E410D" w:rsidRDefault="007E410D" w:rsidP="00DE510D">
      <w:pPr>
        <w:spacing w:before="120" w:line="240" w:lineRule="auto"/>
        <w:jc w:val="both"/>
        <w:rPr>
          <w:rFonts w:asciiTheme="minorHAnsi" w:hAnsiTheme="minorHAnsi"/>
          <w:lang w:val="es-ES_tradnl"/>
        </w:rPr>
      </w:pPr>
      <w:r>
        <w:rPr>
          <w:rFonts w:asciiTheme="minorHAnsi" w:hAnsiTheme="minorHAnsi"/>
          <w:lang w:val="es-ES_tradnl"/>
        </w:rPr>
        <w:t>-P</w:t>
      </w:r>
      <w:r w:rsidR="00A80838" w:rsidRPr="00A80838">
        <w:rPr>
          <w:rFonts w:asciiTheme="minorHAnsi" w:hAnsiTheme="minorHAnsi"/>
          <w:lang w:val="es-ES_tradnl"/>
        </w:rPr>
        <w:t xml:space="preserve">ara un listado completo de la programación </w:t>
      </w:r>
      <w:r w:rsidR="00BB7F9E">
        <w:rPr>
          <w:rFonts w:asciiTheme="minorHAnsi" w:hAnsiTheme="minorHAnsi"/>
          <w:lang w:val="es-ES_tradnl"/>
        </w:rPr>
        <w:t>de tareas</w:t>
      </w:r>
    </w:p>
    <w:p w14:paraId="547A365B" w14:textId="16CDAA44" w:rsidR="00A80838" w:rsidRPr="00A80838" w:rsidRDefault="007E410D" w:rsidP="00DE510D">
      <w:pPr>
        <w:spacing w:before="120" w:line="240" w:lineRule="auto"/>
        <w:jc w:val="both"/>
        <w:rPr>
          <w:rFonts w:asciiTheme="minorHAnsi" w:hAnsiTheme="minorHAnsi"/>
          <w:lang w:val="es-ES_tradnl"/>
        </w:rPr>
      </w:pPr>
      <w:r w:rsidRPr="00EC7314">
        <w:rPr>
          <w:rFonts w:asciiTheme="minorHAnsi" w:hAnsiTheme="minorHAnsi"/>
          <w:lang w:val="es-ES_tradnl"/>
        </w:rPr>
        <w:t>-P</w:t>
      </w:r>
      <w:r w:rsidR="00A80838" w:rsidRPr="00EC7314">
        <w:rPr>
          <w:rFonts w:asciiTheme="minorHAnsi" w:hAnsiTheme="minorHAnsi"/>
          <w:lang w:val="es-ES_tradnl"/>
        </w:rPr>
        <w:t>ara la descripción de las mismas, ver el documento de pro</w:t>
      </w:r>
      <w:r w:rsidR="00297AF2" w:rsidRPr="00EC7314">
        <w:rPr>
          <w:rFonts w:asciiTheme="minorHAnsi" w:hAnsiTheme="minorHAnsi"/>
          <w:lang w:val="es-ES_tradnl"/>
        </w:rPr>
        <w:t xml:space="preserve">gramación de tareas, versión </w:t>
      </w:r>
      <w:r w:rsidR="00A80838" w:rsidRPr="00EC7314">
        <w:rPr>
          <w:rFonts w:asciiTheme="minorHAnsi" w:hAnsiTheme="minorHAnsi"/>
          <w:lang w:val="es-ES_tradnl"/>
        </w:rPr>
        <w:t xml:space="preserve">de </w:t>
      </w:r>
      <w:r w:rsidR="00EC7314" w:rsidRPr="00EC7314">
        <w:rPr>
          <w:rFonts w:asciiTheme="minorHAnsi" w:hAnsiTheme="minorHAnsi"/>
          <w:lang w:val="es-ES_tradnl"/>
        </w:rPr>
        <w:t>agosto</w:t>
      </w:r>
      <w:r w:rsidR="00A80838">
        <w:rPr>
          <w:rFonts w:asciiTheme="minorHAnsi" w:hAnsiTheme="minorHAnsi"/>
          <w:lang w:val="es-ES_tradnl"/>
        </w:rPr>
        <w:t>)</w:t>
      </w:r>
    </w:p>
    <w:p w14:paraId="20DB5A3F" w14:textId="77777777" w:rsidR="00211FEA" w:rsidRPr="00270D81" w:rsidRDefault="00211FEA" w:rsidP="00DE510D">
      <w:pPr>
        <w:pStyle w:val="ListParagraph"/>
        <w:numPr>
          <w:ilvl w:val="1"/>
          <w:numId w:val="37"/>
        </w:numPr>
        <w:spacing w:before="120" w:line="240" w:lineRule="auto"/>
        <w:ind w:left="450"/>
        <w:jc w:val="both"/>
        <w:rPr>
          <w:rFonts w:asciiTheme="minorHAnsi" w:hAnsiTheme="minorHAnsi"/>
          <w:b/>
          <w:sz w:val="24"/>
          <w:szCs w:val="24"/>
          <w:u w:val="single"/>
          <w:lang w:val="es-ES_tradnl"/>
        </w:rPr>
      </w:pPr>
      <w:r w:rsidRPr="00270D81">
        <w:rPr>
          <w:rFonts w:asciiTheme="minorHAnsi" w:hAnsiTheme="minorHAnsi"/>
          <w:b/>
          <w:sz w:val="24"/>
          <w:szCs w:val="24"/>
          <w:u w:val="single"/>
          <w:lang w:val="es-ES_tradnl"/>
        </w:rPr>
        <w:lastRenderedPageBreak/>
        <w:t>JUEVES 19 DE JUNIO</w:t>
      </w:r>
    </w:p>
    <w:p w14:paraId="1A21EA5F" w14:textId="77777777" w:rsidR="00A02556" w:rsidRPr="00A24834" w:rsidRDefault="00270D81" w:rsidP="00DE510D">
      <w:pPr>
        <w:spacing w:before="120" w:line="240" w:lineRule="auto"/>
        <w:jc w:val="both"/>
        <w:rPr>
          <w:b/>
          <w:u w:val="single"/>
          <w:lang w:val="es-ES_tradnl"/>
        </w:rPr>
      </w:pPr>
      <w:r w:rsidRPr="00A24834">
        <w:rPr>
          <w:b/>
          <w:u w:val="single"/>
          <w:lang w:val="es-ES_tradnl"/>
        </w:rPr>
        <w:t>TRABAJO TÉCNICO</w:t>
      </w:r>
    </w:p>
    <w:p w14:paraId="2228FCEE" w14:textId="77777777" w:rsidR="00922A43" w:rsidRPr="006C0654" w:rsidRDefault="00922A43" w:rsidP="00DE510D">
      <w:pPr>
        <w:spacing w:before="120" w:line="240" w:lineRule="auto"/>
        <w:jc w:val="both"/>
        <w:rPr>
          <w:rFonts w:asciiTheme="minorHAnsi" w:hAnsiTheme="minorHAnsi"/>
          <w:b/>
          <w:lang w:val="es-ES_tradnl"/>
        </w:rPr>
      </w:pPr>
      <w:r>
        <w:rPr>
          <w:rFonts w:asciiTheme="minorHAnsi" w:hAnsiTheme="minorHAnsi"/>
          <w:b/>
          <w:lang w:val="es-ES_tradnl"/>
        </w:rPr>
        <w:t xml:space="preserve">Análisis </w:t>
      </w:r>
      <w:r w:rsidR="003434DA">
        <w:rPr>
          <w:rFonts w:asciiTheme="minorHAnsi" w:hAnsiTheme="minorHAnsi"/>
          <w:b/>
          <w:lang w:val="es-ES_tradnl"/>
        </w:rPr>
        <w:t xml:space="preserve">de </w:t>
      </w:r>
      <w:r>
        <w:rPr>
          <w:rFonts w:asciiTheme="minorHAnsi" w:hAnsiTheme="minorHAnsi"/>
          <w:b/>
          <w:lang w:val="es-ES_tradnl"/>
        </w:rPr>
        <w:t xml:space="preserve">resultados del modelo </w:t>
      </w:r>
    </w:p>
    <w:p w14:paraId="197BF5B4" w14:textId="77777777" w:rsidR="002043D0" w:rsidRDefault="00A02556" w:rsidP="00DE510D">
      <w:pPr>
        <w:spacing w:before="120" w:line="240" w:lineRule="auto"/>
        <w:jc w:val="both"/>
        <w:rPr>
          <w:rFonts w:asciiTheme="minorHAnsi" w:hAnsiTheme="minorHAnsi"/>
          <w:lang w:val="es-ES_tradnl"/>
        </w:rPr>
      </w:pPr>
      <w:r w:rsidRPr="00A32A68">
        <w:rPr>
          <w:rFonts w:asciiTheme="minorHAnsi" w:hAnsiTheme="minorHAnsi"/>
          <w:lang w:val="es-ES_tradnl"/>
        </w:rPr>
        <w:t xml:space="preserve">Se </w:t>
      </w:r>
      <w:r w:rsidR="00D07ACF" w:rsidRPr="00A32A68">
        <w:rPr>
          <w:rFonts w:asciiTheme="minorHAnsi" w:hAnsiTheme="minorHAnsi"/>
          <w:lang w:val="es-ES_tradnl"/>
        </w:rPr>
        <w:t>recapitularon los resultados de la nueva versión del</w:t>
      </w:r>
      <w:r w:rsidRPr="00A32A68">
        <w:rPr>
          <w:rFonts w:asciiTheme="minorHAnsi" w:hAnsiTheme="minorHAnsi"/>
          <w:lang w:val="es-ES_tradnl"/>
        </w:rPr>
        <w:t xml:space="preserve"> modelo desarrollado el d</w:t>
      </w:r>
      <w:r w:rsidR="007D33A9" w:rsidRPr="00A32A68">
        <w:rPr>
          <w:rFonts w:asciiTheme="minorHAnsi" w:hAnsiTheme="minorHAnsi"/>
          <w:lang w:val="es-ES_tradnl"/>
        </w:rPr>
        <w:t>í</w:t>
      </w:r>
      <w:r w:rsidRPr="00A32A68">
        <w:rPr>
          <w:rFonts w:asciiTheme="minorHAnsi" w:hAnsiTheme="minorHAnsi"/>
          <w:lang w:val="es-ES_tradnl"/>
        </w:rPr>
        <w:t>a anterior</w:t>
      </w:r>
      <w:r w:rsidR="0006663C" w:rsidRPr="00A32A68">
        <w:rPr>
          <w:rFonts w:asciiTheme="minorHAnsi" w:hAnsiTheme="minorHAnsi"/>
          <w:lang w:val="es-ES_tradnl"/>
        </w:rPr>
        <w:t>, se corrigieron algunos fall</w:t>
      </w:r>
      <w:r w:rsidR="00D07ACF" w:rsidRPr="00A32A68">
        <w:rPr>
          <w:rFonts w:asciiTheme="minorHAnsi" w:hAnsiTheme="minorHAnsi"/>
          <w:lang w:val="es-ES_tradnl"/>
        </w:rPr>
        <w:t>os que presentaba la simulación (</w:t>
      </w:r>
      <w:r w:rsidR="0006663C" w:rsidRPr="00A32A68">
        <w:rPr>
          <w:rFonts w:asciiTheme="minorHAnsi" w:hAnsiTheme="minorHAnsi"/>
          <w:lang w:val="es-ES_tradnl"/>
        </w:rPr>
        <w:t>asociados a las rutas de lectura de los archivos de datos</w:t>
      </w:r>
      <w:r w:rsidR="000516D0" w:rsidRPr="00A32A68">
        <w:rPr>
          <w:rFonts w:asciiTheme="minorHAnsi" w:hAnsiTheme="minorHAnsi"/>
          <w:lang w:val="es-ES_tradnl"/>
        </w:rPr>
        <w:t>), y se simuló</w:t>
      </w:r>
      <w:r w:rsidR="0006663C" w:rsidRPr="00A32A68">
        <w:rPr>
          <w:rFonts w:asciiTheme="minorHAnsi" w:hAnsiTheme="minorHAnsi"/>
          <w:lang w:val="es-ES_tradnl"/>
        </w:rPr>
        <w:t xml:space="preserve"> el model</w:t>
      </w:r>
      <w:r w:rsidR="00831C15">
        <w:rPr>
          <w:rFonts w:asciiTheme="minorHAnsi" w:hAnsiTheme="minorHAnsi"/>
          <w:lang w:val="es-ES_tradnl"/>
        </w:rPr>
        <w:t>o y analizaron su</w:t>
      </w:r>
      <w:r w:rsidR="0006663C" w:rsidRPr="00A32A68">
        <w:rPr>
          <w:rFonts w:asciiTheme="minorHAnsi" w:hAnsiTheme="minorHAnsi"/>
          <w:lang w:val="es-ES_tradnl"/>
        </w:rPr>
        <w:t xml:space="preserve">s resultados </w:t>
      </w:r>
      <w:r w:rsidR="000516D0" w:rsidRPr="00A32A68">
        <w:rPr>
          <w:rFonts w:asciiTheme="minorHAnsi" w:hAnsiTheme="minorHAnsi"/>
          <w:lang w:val="es-ES_tradnl"/>
        </w:rPr>
        <w:t xml:space="preserve">del mismo en la vista </w:t>
      </w:r>
      <w:r w:rsidR="000516D0" w:rsidRPr="00A32A68">
        <w:rPr>
          <w:rFonts w:asciiTheme="minorHAnsi" w:hAnsiTheme="minorHAnsi"/>
          <w:i/>
          <w:lang w:val="es-ES_tradnl"/>
        </w:rPr>
        <w:t>Results</w:t>
      </w:r>
      <w:r w:rsidR="000516D0" w:rsidRPr="00A32A68">
        <w:rPr>
          <w:rFonts w:asciiTheme="minorHAnsi" w:hAnsiTheme="minorHAnsi"/>
          <w:lang w:val="es-ES_tradnl"/>
        </w:rPr>
        <w:t>.</w:t>
      </w:r>
    </w:p>
    <w:p w14:paraId="438DB98E" w14:textId="77777777" w:rsidR="00FD55CE" w:rsidRPr="00A32A68" w:rsidRDefault="00FD55CE" w:rsidP="00DE510D">
      <w:pPr>
        <w:spacing w:before="120" w:line="240" w:lineRule="auto"/>
        <w:jc w:val="both"/>
        <w:rPr>
          <w:rFonts w:asciiTheme="minorHAnsi" w:hAnsiTheme="minorHAnsi"/>
          <w:lang w:val="es-ES_tradnl"/>
        </w:rPr>
      </w:pPr>
    </w:p>
    <w:p w14:paraId="2F145B26" w14:textId="12AA35CF" w:rsidR="003573A9" w:rsidRPr="00C87201" w:rsidRDefault="003573A9" w:rsidP="00DE510D">
      <w:pPr>
        <w:spacing w:before="120" w:line="240" w:lineRule="auto"/>
        <w:jc w:val="both"/>
        <w:rPr>
          <w:rFonts w:asciiTheme="minorHAnsi" w:hAnsiTheme="minorHAnsi"/>
          <w:b/>
          <w:lang w:val="es-ES_tradnl"/>
        </w:rPr>
      </w:pPr>
      <w:r w:rsidRPr="00C87201">
        <w:rPr>
          <w:rFonts w:asciiTheme="minorHAnsi" w:hAnsiTheme="minorHAnsi"/>
          <w:b/>
          <w:lang w:val="es-ES_tradnl"/>
        </w:rPr>
        <w:t xml:space="preserve">Modelización de aguas </w:t>
      </w:r>
      <w:r w:rsidR="00C87201" w:rsidRPr="00C87201">
        <w:rPr>
          <w:rFonts w:asciiTheme="minorHAnsi" w:hAnsiTheme="minorHAnsi"/>
          <w:b/>
          <w:lang w:val="es-ES_tradnl"/>
        </w:rPr>
        <w:t>subterráneas</w:t>
      </w:r>
    </w:p>
    <w:p w14:paraId="50A1D8EE" w14:textId="0B7C001A" w:rsidR="00571E68" w:rsidRPr="00C90ED3" w:rsidRDefault="00571E68" w:rsidP="00571E68">
      <w:pPr>
        <w:spacing w:before="120" w:after="0"/>
        <w:jc w:val="both"/>
        <w:rPr>
          <w:lang w:val="es-ES_tradnl"/>
        </w:rPr>
      </w:pPr>
      <w:r w:rsidRPr="00C90ED3">
        <w:rPr>
          <w:lang w:val="es-ES_tradnl"/>
        </w:rPr>
        <w:t>Se discutió la inclusi</w:t>
      </w:r>
      <w:r>
        <w:rPr>
          <w:lang w:val="es-ES_tradnl"/>
        </w:rPr>
        <w:t>ó</w:t>
      </w:r>
      <w:r w:rsidRPr="00C90ED3">
        <w:rPr>
          <w:lang w:val="es-ES_tradnl"/>
        </w:rPr>
        <w:t>n del an</w:t>
      </w:r>
      <w:r>
        <w:rPr>
          <w:lang w:val="es-ES_tradnl"/>
        </w:rPr>
        <w:t>álisis de las aguas subterráneas, considerando los problemas de contaminación de las aguas subterráneas y de intrusión salina presentes en las dos próximas áreas de estudio (G</w:t>
      </w:r>
      <w:r w:rsidRPr="00C90ED3">
        <w:rPr>
          <w:lang w:val="es-ES_tradnl"/>
        </w:rPr>
        <w:t xml:space="preserve">üira de Melena y </w:t>
      </w:r>
      <w:r>
        <w:rPr>
          <w:lang w:val="es-ES_tradnl"/>
        </w:rPr>
        <w:t>Jimagu</w:t>
      </w:r>
      <w:r w:rsidR="004D5200">
        <w:rPr>
          <w:lang w:val="es-ES_tradnl"/>
        </w:rPr>
        <w:t>a</w:t>
      </w:r>
      <w:r>
        <w:rPr>
          <w:lang w:val="es-ES_tradnl"/>
        </w:rPr>
        <w:t>yú)</w:t>
      </w:r>
      <w:r w:rsidRPr="00C90ED3">
        <w:rPr>
          <w:lang w:val="es-ES_tradnl"/>
        </w:rPr>
        <w:t>. En particular EC planteó la posibilidad de combinar los resultados de</w:t>
      </w:r>
      <w:r w:rsidR="004D5200">
        <w:rPr>
          <w:lang w:val="es-ES_tradnl"/>
        </w:rPr>
        <w:t xml:space="preserve"> los</w:t>
      </w:r>
      <w:r w:rsidRPr="00C90ED3">
        <w:rPr>
          <w:lang w:val="es-ES_tradnl"/>
        </w:rPr>
        <w:t xml:space="preserve"> an</w:t>
      </w:r>
      <w:r>
        <w:rPr>
          <w:lang w:val="es-ES_tradnl"/>
        </w:rPr>
        <w:t xml:space="preserve">álisis </w:t>
      </w:r>
      <w:r>
        <w:rPr>
          <w:i/>
          <w:lang w:val="es-ES_tradnl"/>
        </w:rPr>
        <w:t xml:space="preserve">ad hoc </w:t>
      </w:r>
      <w:r>
        <w:rPr>
          <w:lang w:val="es-ES_tradnl"/>
        </w:rPr>
        <w:t xml:space="preserve">de las aguas subterráneas con las opciones de modelización en WEAP. Estos análisis bien podrían venir de desarrollos nuevos específicos, por ejemplo con el </w:t>
      </w:r>
      <w:r w:rsidRPr="00C90ED3">
        <w:rPr>
          <w:lang w:val="es-ES_tradnl"/>
        </w:rPr>
        <w:t xml:space="preserve">software FEFLOW </w:t>
      </w:r>
      <w:r>
        <w:rPr>
          <w:lang w:val="es-ES_tradnl"/>
        </w:rPr>
        <w:t>o de estudios ya existentes, como los modelos desarrollados por el</w:t>
      </w:r>
      <w:r w:rsidRPr="00F93552">
        <w:rPr>
          <w:lang w:val="es-ES_tradnl"/>
        </w:rPr>
        <w:t xml:space="preserve"> CUJAE (Instituto Superior Politécnico José Antonio Echeverría).</w:t>
      </w:r>
    </w:p>
    <w:p w14:paraId="1041F092" w14:textId="77777777" w:rsidR="002043D0" w:rsidRPr="00C87201" w:rsidRDefault="002043D0" w:rsidP="00DE510D">
      <w:pPr>
        <w:spacing w:before="120" w:line="240" w:lineRule="auto"/>
        <w:jc w:val="both"/>
        <w:rPr>
          <w:rFonts w:asciiTheme="minorHAnsi" w:hAnsiTheme="minorHAnsi"/>
          <w:sz w:val="24"/>
          <w:szCs w:val="24"/>
          <w:lang w:val="es-ES_tradnl"/>
        </w:rPr>
      </w:pPr>
    </w:p>
    <w:p w14:paraId="4CB6D081" w14:textId="77777777" w:rsidR="00A02556" w:rsidRPr="00A24834" w:rsidRDefault="003573A9" w:rsidP="00DE510D">
      <w:pPr>
        <w:spacing w:before="120" w:line="240" w:lineRule="auto"/>
        <w:jc w:val="both"/>
        <w:rPr>
          <w:b/>
          <w:u w:val="single"/>
          <w:lang w:val="es-ES_tradnl"/>
        </w:rPr>
      </w:pPr>
      <w:r w:rsidRPr="00A24834">
        <w:rPr>
          <w:b/>
          <w:u w:val="single"/>
          <w:lang w:val="es-ES_tradnl"/>
        </w:rPr>
        <w:t>SOCIALIZACIÓN</w:t>
      </w:r>
    </w:p>
    <w:p w14:paraId="1C69B8EF" w14:textId="77777777" w:rsidR="00FD55CE" w:rsidRDefault="00FD55CE" w:rsidP="00DE510D">
      <w:pPr>
        <w:spacing w:before="120" w:after="0"/>
        <w:jc w:val="both"/>
        <w:rPr>
          <w:lang w:val="es-ES_tradnl"/>
        </w:rPr>
      </w:pPr>
      <w:r w:rsidRPr="00FD55CE">
        <w:rPr>
          <w:lang w:val="es-ES_tradnl"/>
        </w:rPr>
        <w:t>Presentaci</w:t>
      </w:r>
      <w:r w:rsidR="002E5FEC">
        <w:rPr>
          <w:lang w:val="es-ES_tradnl"/>
        </w:rPr>
        <w:t>ó</w:t>
      </w:r>
      <w:r w:rsidRPr="00FD55CE">
        <w:rPr>
          <w:lang w:val="es-ES_tradnl"/>
        </w:rPr>
        <w:t xml:space="preserve">n del proyecto y de los resultados </w:t>
      </w:r>
      <w:r>
        <w:rPr>
          <w:lang w:val="es-ES_tradnl"/>
        </w:rPr>
        <w:t xml:space="preserve">del encuentro técnico </w:t>
      </w:r>
      <w:r w:rsidRPr="00FD55CE">
        <w:rPr>
          <w:lang w:val="es-ES_tradnl"/>
        </w:rPr>
        <w:t>h</w:t>
      </w:r>
      <w:r>
        <w:rPr>
          <w:lang w:val="es-ES_tradnl"/>
        </w:rPr>
        <w:t>asta el momento</w:t>
      </w:r>
      <w:r w:rsidR="002E5FEC">
        <w:rPr>
          <w:lang w:val="es-ES_tradnl"/>
        </w:rPr>
        <w:t>, e identificación de sinergias de trabajo con</w:t>
      </w:r>
      <w:r>
        <w:rPr>
          <w:lang w:val="es-ES_tradnl"/>
        </w:rPr>
        <w:t xml:space="preserve">: </w:t>
      </w:r>
    </w:p>
    <w:p w14:paraId="1EE87B06" w14:textId="04F85A34" w:rsidR="005F3FB8" w:rsidRDefault="000A4053" w:rsidP="00DE510D">
      <w:pPr>
        <w:pStyle w:val="ListParagraph"/>
        <w:numPr>
          <w:ilvl w:val="0"/>
          <w:numId w:val="45"/>
        </w:numPr>
        <w:spacing w:before="120" w:after="0"/>
        <w:jc w:val="both"/>
        <w:rPr>
          <w:lang w:val="es-ES_tradnl"/>
        </w:rPr>
      </w:pPr>
      <w:r>
        <w:rPr>
          <w:lang w:val="es-ES_tradnl"/>
        </w:rPr>
        <w:t xml:space="preserve">Jorge A. Luis Machín, </w:t>
      </w:r>
      <w:r w:rsidR="00466F8C" w:rsidRPr="00466F8C">
        <w:rPr>
          <w:lang w:val="es-ES_tradnl"/>
        </w:rPr>
        <w:t>director del Instituto de Geografía Tropical (</w:t>
      </w:r>
      <w:r w:rsidR="005F3FB8" w:rsidRPr="00466F8C">
        <w:rPr>
          <w:lang w:val="es-ES_tradnl"/>
        </w:rPr>
        <w:t>IGT),</w:t>
      </w:r>
      <w:r w:rsidR="00466F8C" w:rsidRPr="00466F8C">
        <w:rPr>
          <w:lang w:val="es-ES_tradnl"/>
        </w:rPr>
        <w:t xml:space="preserve"> a la que pertenece gran parte </w:t>
      </w:r>
      <w:r>
        <w:rPr>
          <w:lang w:val="es-ES_tradnl"/>
        </w:rPr>
        <w:t>de los especialistas</w:t>
      </w:r>
      <w:r w:rsidRPr="00466F8C">
        <w:rPr>
          <w:lang w:val="es-ES_tradnl"/>
        </w:rPr>
        <w:t xml:space="preserve"> </w:t>
      </w:r>
      <w:r w:rsidR="00466F8C" w:rsidRPr="00466F8C">
        <w:rPr>
          <w:lang w:val="es-ES_tradnl"/>
        </w:rPr>
        <w:t xml:space="preserve">de la contraparte cubana, que expresó su gran interés en el proyecto, y que puso a </w:t>
      </w:r>
      <w:r w:rsidR="00466F8C">
        <w:rPr>
          <w:lang w:val="es-ES_tradnl"/>
        </w:rPr>
        <w:t>disposición</w:t>
      </w:r>
      <w:r w:rsidR="00466F8C" w:rsidRPr="00466F8C">
        <w:rPr>
          <w:lang w:val="es-ES_tradnl"/>
        </w:rPr>
        <w:t xml:space="preserve"> del mismo recursos humanos  y </w:t>
      </w:r>
      <w:r>
        <w:rPr>
          <w:lang w:val="es-ES_tradnl"/>
        </w:rPr>
        <w:t xml:space="preserve">los </w:t>
      </w:r>
      <w:r w:rsidR="00466F8C" w:rsidRPr="00466F8C">
        <w:rPr>
          <w:lang w:val="es-ES_tradnl"/>
        </w:rPr>
        <w:t>conocimiento</w:t>
      </w:r>
      <w:r>
        <w:rPr>
          <w:lang w:val="es-ES_tradnl"/>
        </w:rPr>
        <w:t>s</w:t>
      </w:r>
      <w:r w:rsidR="00466F8C" w:rsidRPr="00466F8C">
        <w:rPr>
          <w:lang w:val="es-ES_tradnl"/>
        </w:rPr>
        <w:t xml:space="preserve"> del IGT. </w:t>
      </w:r>
    </w:p>
    <w:p w14:paraId="3876C087" w14:textId="1BAAC541" w:rsidR="0087678A" w:rsidRDefault="000A4053" w:rsidP="00876DA3">
      <w:pPr>
        <w:pStyle w:val="ListParagraph"/>
        <w:numPr>
          <w:ilvl w:val="0"/>
          <w:numId w:val="45"/>
        </w:numPr>
        <w:spacing w:before="120" w:after="0"/>
        <w:jc w:val="both"/>
        <w:rPr>
          <w:lang w:val="es-ES_tradnl"/>
        </w:rPr>
      </w:pPr>
      <w:r>
        <w:rPr>
          <w:lang w:val="es-ES_tradnl"/>
        </w:rPr>
        <w:t>Da</w:t>
      </w:r>
      <w:r w:rsidR="00A11352">
        <w:rPr>
          <w:lang w:val="es-ES_tradnl"/>
        </w:rPr>
        <w:t>f</w:t>
      </w:r>
      <w:r>
        <w:rPr>
          <w:lang w:val="es-ES_tradnl"/>
        </w:rPr>
        <w:t xml:space="preserve">ne Boudet, </w:t>
      </w:r>
      <w:r w:rsidRPr="000A4053">
        <w:rPr>
          <w:lang w:val="es-ES_tradnl"/>
        </w:rPr>
        <w:t>Ranses Vázquez</w:t>
      </w:r>
      <w:r w:rsidR="00876DA3">
        <w:rPr>
          <w:lang w:val="es-ES_tradnl"/>
        </w:rPr>
        <w:t xml:space="preserve"> y </w:t>
      </w:r>
      <w:r w:rsidR="00876DA3" w:rsidRPr="00876DA3">
        <w:rPr>
          <w:lang w:val="es-ES_tradnl"/>
        </w:rPr>
        <w:t>Arnaldo Bezanilla</w:t>
      </w:r>
      <w:r w:rsidR="00876DA3">
        <w:rPr>
          <w:lang w:val="es-ES_tradnl"/>
        </w:rPr>
        <w:t>,</w:t>
      </w:r>
      <w:r w:rsidR="00B2622E">
        <w:rPr>
          <w:lang w:val="es-ES_tradnl"/>
        </w:rPr>
        <w:t xml:space="preserve"> </w:t>
      </w:r>
      <w:r w:rsidR="00876DA3">
        <w:rPr>
          <w:lang w:val="es-ES_tradnl"/>
        </w:rPr>
        <w:t>r</w:t>
      </w:r>
      <w:r w:rsidR="00466F8C" w:rsidRPr="0087678A">
        <w:rPr>
          <w:lang w:val="es-ES_tradnl"/>
        </w:rPr>
        <w:t xml:space="preserve">epresentantes del </w:t>
      </w:r>
      <w:r w:rsidR="005F3FB8" w:rsidRPr="0087678A">
        <w:rPr>
          <w:lang w:val="es-ES_tradnl"/>
        </w:rPr>
        <w:t>Ins</w:t>
      </w:r>
      <w:r w:rsidR="00466F8C" w:rsidRPr="0087678A">
        <w:rPr>
          <w:lang w:val="es-ES_tradnl"/>
        </w:rPr>
        <w:t xml:space="preserve">tituto Nacional de Meteorología (INSMET) que forman parte de la contraparte cubana del equipo JRC-MARS. </w:t>
      </w:r>
      <w:r w:rsidR="0087678A" w:rsidRPr="0087678A">
        <w:rPr>
          <w:lang w:val="es-ES_tradnl"/>
        </w:rPr>
        <w:t xml:space="preserve">Se acordó llevar a cabo una reunión con este grupo del INSMET para suministrar los datos necesarios para el modelo, series temporales climáticas y escenarios. </w:t>
      </w:r>
      <w:r w:rsidR="00876DA3">
        <w:rPr>
          <w:lang w:val="es-ES_tradnl"/>
        </w:rPr>
        <w:t xml:space="preserve">La determinación de </w:t>
      </w:r>
      <w:r w:rsidR="0087678A" w:rsidRPr="0087678A">
        <w:rPr>
          <w:lang w:val="es-ES_tradnl"/>
        </w:rPr>
        <w:t xml:space="preserve">los escenarios climáticos </w:t>
      </w:r>
      <w:r w:rsidR="00876DA3" w:rsidRPr="0087678A">
        <w:rPr>
          <w:lang w:val="es-ES_tradnl"/>
        </w:rPr>
        <w:t xml:space="preserve">permitirá </w:t>
      </w:r>
      <w:r w:rsidR="00876DA3">
        <w:rPr>
          <w:lang w:val="es-ES_tradnl"/>
        </w:rPr>
        <w:t xml:space="preserve"> utilizarlos en</w:t>
      </w:r>
      <w:r w:rsidR="0087678A" w:rsidRPr="0087678A">
        <w:rPr>
          <w:lang w:val="es-ES_tradnl"/>
        </w:rPr>
        <w:t xml:space="preserve"> otras actividades </w:t>
      </w:r>
      <w:r w:rsidR="00876DA3">
        <w:rPr>
          <w:lang w:val="es-ES_tradnl"/>
        </w:rPr>
        <w:t xml:space="preserve">de modelación </w:t>
      </w:r>
      <w:r w:rsidR="0087678A" w:rsidRPr="0087678A">
        <w:rPr>
          <w:lang w:val="es-ES_tradnl"/>
        </w:rPr>
        <w:t xml:space="preserve">de BASAL. </w:t>
      </w:r>
    </w:p>
    <w:p w14:paraId="21A27581" w14:textId="0EEBA621" w:rsidR="00100504" w:rsidRPr="00F87FF3" w:rsidRDefault="00155E6E" w:rsidP="00F87FF3">
      <w:pPr>
        <w:pStyle w:val="ListParagraph"/>
        <w:numPr>
          <w:ilvl w:val="0"/>
          <w:numId w:val="45"/>
        </w:numPr>
        <w:spacing w:before="120" w:after="0"/>
        <w:jc w:val="both"/>
        <w:rPr>
          <w:lang w:val="es-ES_tradnl"/>
        </w:rPr>
      </w:pPr>
      <w:r>
        <w:rPr>
          <w:lang w:val="es-ES_tradnl"/>
        </w:rPr>
        <w:t>Raúl</w:t>
      </w:r>
      <w:r w:rsidR="00876DA3">
        <w:rPr>
          <w:lang w:val="es-ES_tradnl"/>
        </w:rPr>
        <w:t xml:space="preserve"> Rangel, </w:t>
      </w:r>
      <w:r w:rsidR="0087678A" w:rsidRPr="0087678A">
        <w:rPr>
          <w:lang w:val="es-ES_tradnl"/>
        </w:rPr>
        <w:t xml:space="preserve">especialista encargado </w:t>
      </w:r>
      <w:r>
        <w:rPr>
          <w:lang w:val="es-ES_tradnl"/>
        </w:rPr>
        <w:t xml:space="preserve">de la Evaluación económica dentro </w:t>
      </w:r>
      <w:r w:rsidR="0087678A">
        <w:rPr>
          <w:lang w:val="es-ES_tradnl"/>
        </w:rPr>
        <w:t>de BASAL. El especialista</w:t>
      </w:r>
      <w:r w:rsidR="00F87FF3">
        <w:rPr>
          <w:lang w:val="es-ES_tradnl"/>
        </w:rPr>
        <w:t xml:space="preserve"> hizo hincapié en la necesidad de coordinar tanto los escenarios </w:t>
      </w:r>
      <w:r>
        <w:rPr>
          <w:lang w:val="es-ES_tradnl"/>
        </w:rPr>
        <w:t xml:space="preserve">socio-económicos </w:t>
      </w:r>
      <w:r w:rsidR="00F87FF3">
        <w:rPr>
          <w:lang w:val="es-ES_tradnl"/>
        </w:rPr>
        <w:t>a ser explorados</w:t>
      </w:r>
      <w:r>
        <w:rPr>
          <w:lang w:val="es-ES_tradnl"/>
        </w:rPr>
        <w:t>,</w:t>
      </w:r>
      <w:r w:rsidR="00F87FF3">
        <w:rPr>
          <w:lang w:val="es-ES_tradnl"/>
        </w:rPr>
        <w:t xml:space="preserve"> como los tipos de resultados que van a generar las diferentes herramientas de soporte a la toma de decisiones que </w:t>
      </w:r>
      <w:r w:rsidR="00533E5B">
        <w:rPr>
          <w:lang w:val="es-ES_tradnl"/>
        </w:rPr>
        <w:t xml:space="preserve">se </w:t>
      </w:r>
      <w:r w:rsidR="00F87FF3">
        <w:rPr>
          <w:lang w:val="es-ES_tradnl"/>
        </w:rPr>
        <w:t xml:space="preserve">están en desarrollo. </w:t>
      </w:r>
    </w:p>
    <w:p w14:paraId="7082A43C" w14:textId="77777777" w:rsidR="00100504" w:rsidRDefault="00100504" w:rsidP="00DE510D">
      <w:pPr>
        <w:spacing w:before="120" w:after="0"/>
        <w:jc w:val="both"/>
        <w:rPr>
          <w:lang w:val="es-ES_tradnl"/>
        </w:rPr>
      </w:pPr>
    </w:p>
    <w:p w14:paraId="01D59AB9" w14:textId="77777777" w:rsidR="00D44425" w:rsidRDefault="00D44425" w:rsidP="00DE510D">
      <w:pPr>
        <w:spacing w:before="120" w:after="0"/>
        <w:jc w:val="both"/>
        <w:rPr>
          <w:lang w:val="es-ES_tradnl"/>
        </w:rPr>
      </w:pPr>
    </w:p>
    <w:p w14:paraId="7A9D4A86" w14:textId="77777777" w:rsidR="00D44425" w:rsidRDefault="00D44425" w:rsidP="00DE510D">
      <w:pPr>
        <w:spacing w:before="120" w:after="0"/>
        <w:jc w:val="both"/>
        <w:rPr>
          <w:lang w:val="es-ES_tradnl"/>
        </w:rPr>
      </w:pPr>
    </w:p>
    <w:p w14:paraId="7F40F409" w14:textId="77777777" w:rsidR="00D44425" w:rsidRDefault="00D44425" w:rsidP="00DE510D">
      <w:pPr>
        <w:spacing w:before="120" w:after="0"/>
        <w:jc w:val="both"/>
        <w:rPr>
          <w:lang w:val="es-ES_tradnl"/>
        </w:rPr>
      </w:pPr>
    </w:p>
    <w:p w14:paraId="79DEE9B0" w14:textId="77777777" w:rsidR="00D44425" w:rsidRPr="00F87FF3" w:rsidRDefault="00D44425" w:rsidP="00DE510D">
      <w:pPr>
        <w:spacing w:before="120" w:after="0"/>
        <w:jc w:val="both"/>
        <w:rPr>
          <w:lang w:val="es-ES_tradnl"/>
        </w:rPr>
      </w:pPr>
    </w:p>
    <w:p w14:paraId="5EE391D9" w14:textId="77777777" w:rsidR="00211FEA" w:rsidRPr="00D6146E" w:rsidRDefault="00211FEA" w:rsidP="00DE510D">
      <w:pPr>
        <w:pStyle w:val="ListParagraph"/>
        <w:numPr>
          <w:ilvl w:val="1"/>
          <w:numId w:val="37"/>
        </w:numPr>
        <w:spacing w:before="120" w:line="240" w:lineRule="auto"/>
        <w:ind w:left="450"/>
        <w:jc w:val="both"/>
        <w:rPr>
          <w:rFonts w:asciiTheme="minorHAnsi" w:hAnsiTheme="minorHAnsi"/>
          <w:b/>
          <w:sz w:val="24"/>
          <w:szCs w:val="24"/>
          <w:u w:val="single"/>
          <w:lang w:val="es-ES_tradnl"/>
        </w:rPr>
      </w:pPr>
      <w:r w:rsidRPr="00D6146E">
        <w:rPr>
          <w:rFonts w:asciiTheme="minorHAnsi" w:hAnsiTheme="minorHAnsi"/>
          <w:b/>
          <w:sz w:val="24"/>
          <w:szCs w:val="24"/>
          <w:u w:val="single"/>
          <w:lang w:val="es-ES_tradnl"/>
        </w:rPr>
        <w:lastRenderedPageBreak/>
        <w:t>VIERNES 20 DE JUNIO</w:t>
      </w:r>
    </w:p>
    <w:p w14:paraId="5B5F1C01" w14:textId="77777777" w:rsidR="002043D0" w:rsidRPr="00191944" w:rsidRDefault="003573A9" w:rsidP="00DE510D">
      <w:pPr>
        <w:spacing w:before="120" w:after="0"/>
        <w:jc w:val="both"/>
        <w:rPr>
          <w:b/>
          <w:u w:val="single"/>
          <w:lang w:val="es-ES_tradnl"/>
        </w:rPr>
      </w:pPr>
      <w:r w:rsidRPr="00191944">
        <w:rPr>
          <w:b/>
          <w:u w:val="single"/>
          <w:lang w:val="es-ES_tradnl"/>
        </w:rPr>
        <w:t>PROGRAMACIÓN DE TAREAS</w:t>
      </w:r>
    </w:p>
    <w:p w14:paraId="6AC23AF6" w14:textId="6642425A" w:rsidR="00AA28D0" w:rsidRPr="00AA28D0" w:rsidRDefault="0019418F" w:rsidP="00DE510D">
      <w:pPr>
        <w:spacing w:before="120" w:after="0"/>
        <w:jc w:val="both"/>
        <w:rPr>
          <w:b/>
        </w:rPr>
      </w:pPr>
      <w:r>
        <w:rPr>
          <w:b/>
        </w:rPr>
        <w:t>Organización</w:t>
      </w:r>
      <w:r w:rsidR="00AA28D0" w:rsidRPr="00AA28D0">
        <w:rPr>
          <w:b/>
        </w:rPr>
        <w:t xml:space="preserve"> del trabajo</w:t>
      </w:r>
    </w:p>
    <w:p w14:paraId="5E7C5FB8" w14:textId="06580946" w:rsidR="008D3554" w:rsidRDefault="008D3554" w:rsidP="00DE510D">
      <w:pPr>
        <w:spacing w:before="120" w:after="0"/>
        <w:jc w:val="both"/>
        <w:rPr>
          <w:lang w:val="es-ES_tradnl"/>
        </w:rPr>
      </w:pPr>
      <w:r w:rsidRPr="008D3554">
        <w:rPr>
          <w:lang w:val="es-ES_tradnl"/>
        </w:rPr>
        <w:t>Se acordó el desarrollo del trabajo</w:t>
      </w:r>
      <w:r w:rsidR="004F0E9C">
        <w:rPr>
          <w:lang w:val="es-ES_tradnl"/>
        </w:rPr>
        <w:t xml:space="preserve"> sucesivo de modelización en un modo iterativo y aprovechando el carácter multidisciplinar del equipo de trabajo, en particular </w:t>
      </w:r>
      <w:r w:rsidR="00FD4ABE">
        <w:rPr>
          <w:lang w:val="es-ES_tradnl"/>
        </w:rPr>
        <w:t>en</w:t>
      </w:r>
      <w:r w:rsidR="004F0E9C">
        <w:rPr>
          <w:lang w:val="es-ES_tradnl"/>
        </w:rPr>
        <w:t xml:space="preserve"> la contraparte cubana. </w:t>
      </w:r>
      <w:r w:rsidR="0019418F">
        <w:rPr>
          <w:lang w:val="es-ES_tradnl"/>
        </w:rPr>
        <w:t xml:space="preserve">Para lo último, se crearon tres grupos temáticos de trabajo en la contraparte cubana: hidrología, producción agrícola y uso de la tierra y gestión de datos. </w:t>
      </w:r>
    </w:p>
    <w:p w14:paraId="32489300" w14:textId="78DD281D" w:rsidR="0019418F" w:rsidRDefault="0019418F" w:rsidP="00BB5301">
      <w:pPr>
        <w:spacing w:before="120" w:after="0"/>
        <w:jc w:val="both"/>
        <w:rPr>
          <w:lang w:val="es-ES_tradnl"/>
        </w:rPr>
      </w:pPr>
      <w:r>
        <w:rPr>
          <w:lang w:val="es-ES_tradnl"/>
        </w:rPr>
        <w:t>Se hizo hincapié además en la importancia de</w:t>
      </w:r>
      <w:r w:rsidR="00BB5301">
        <w:rPr>
          <w:lang w:val="es-ES_tradnl"/>
        </w:rPr>
        <w:t xml:space="preserve"> r</w:t>
      </w:r>
      <w:r w:rsidRPr="0019418F">
        <w:rPr>
          <w:lang w:val="es-ES_tradnl"/>
        </w:rPr>
        <w:t>epartir las ta</w:t>
      </w:r>
      <w:r>
        <w:rPr>
          <w:lang w:val="es-ES_tradnl"/>
        </w:rPr>
        <w:t>reas de modo efectivo</w:t>
      </w:r>
      <w:r w:rsidR="00BB5301">
        <w:rPr>
          <w:lang w:val="es-ES_tradnl"/>
        </w:rPr>
        <w:t xml:space="preserve"> y a</w:t>
      </w:r>
      <w:r>
        <w:rPr>
          <w:lang w:val="es-ES_tradnl"/>
        </w:rPr>
        <w:t>cordar un sistema de</w:t>
      </w:r>
      <w:r w:rsidR="00155F63">
        <w:rPr>
          <w:lang w:val="es-ES_tradnl"/>
        </w:rPr>
        <w:t xml:space="preserve"> comunicar</w:t>
      </w:r>
      <w:r>
        <w:rPr>
          <w:lang w:val="es-ES_tradnl"/>
        </w:rPr>
        <w:t xml:space="preserve"> </w:t>
      </w:r>
      <w:r w:rsidR="00BB5301">
        <w:rPr>
          <w:lang w:val="es-ES_tradnl"/>
        </w:rPr>
        <w:t xml:space="preserve">y compartir los avances en el proceso de modelización. Para ello el equipo de JRC enviará una versión revisada del documento de programación de tareas, donde se recogerán los acuerdos de esta semana de trabajo y se harán propuestas específicas para planificar las tareas siguientes. </w:t>
      </w:r>
    </w:p>
    <w:p w14:paraId="1A18C40D" w14:textId="1B07FBE0" w:rsidR="00BB5301" w:rsidRPr="008D3554" w:rsidRDefault="00C724BE" w:rsidP="00DE510D">
      <w:pPr>
        <w:spacing w:before="120" w:after="0"/>
        <w:jc w:val="both"/>
        <w:rPr>
          <w:lang w:val="es-ES_tradnl"/>
        </w:rPr>
      </w:pPr>
      <w:r>
        <w:rPr>
          <w:lang w:val="es-ES_tradnl"/>
        </w:rPr>
        <w:t>TG fue nombrada responsable del proceso de modelización en la contraparte cubana.</w:t>
      </w:r>
      <w:r w:rsidR="00FD4ABE">
        <w:rPr>
          <w:lang w:val="es-ES_tradnl"/>
        </w:rPr>
        <w:t xml:space="preserve"> El equipo de JRC recomendó que se establezca un procedimiento claro para la aprobación de nuevas versiones del modelo, que incorporen los avances de los trabajos de los tres grupos temáticos.</w:t>
      </w:r>
    </w:p>
    <w:p w14:paraId="5DE72229" w14:textId="77777777" w:rsidR="00AA28D0" w:rsidRPr="00C90ED3" w:rsidRDefault="00AA28D0" w:rsidP="00DE510D">
      <w:pPr>
        <w:spacing w:before="120" w:after="0"/>
        <w:jc w:val="both"/>
        <w:rPr>
          <w:lang w:val="es-ES_tradnl"/>
        </w:rPr>
      </w:pPr>
    </w:p>
    <w:p w14:paraId="07167091" w14:textId="77777777" w:rsidR="002043D0" w:rsidRPr="00C724BE" w:rsidRDefault="003573A9" w:rsidP="00DE510D">
      <w:pPr>
        <w:spacing w:before="120" w:after="0"/>
        <w:jc w:val="both"/>
        <w:rPr>
          <w:b/>
          <w:lang w:val="es-ES_tradnl"/>
        </w:rPr>
      </w:pPr>
      <w:r w:rsidRPr="00C724BE">
        <w:rPr>
          <w:b/>
          <w:lang w:val="es-ES_tradnl"/>
        </w:rPr>
        <w:t>Proceso de modelización</w:t>
      </w:r>
    </w:p>
    <w:p w14:paraId="404BADF2" w14:textId="5BB84DD7" w:rsidR="00C724BE" w:rsidRDefault="00C724BE" w:rsidP="00DE510D">
      <w:pPr>
        <w:spacing w:before="120" w:after="0"/>
        <w:jc w:val="both"/>
        <w:rPr>
          <w:lang w:val="es-ES_tradnl"/>
        </w:rPr>
      </w:pPr>
      <w:r w:rsidRPr="00C724BE">
        <w:rPr>
          <w:lang w:val="es-ES_tradnl"/>
        </w:rPr>
        <w:t xml:space="preserve">Se prevé contar una segunda versión del modelo en noviembre de 2014. </w:t>
      </w:r>
      <w:r>
        <w:rPr>
          <w:lang w:val="es-ES_tradnl"/>
        </w:rPr>
        <w:t xml:space="preserve">Esta versión del modelo incluirá: </w:t>
      </w:r>
    </w:p>
    <w:p w14:paraId="49F258BB" w14:textId="0DF7B40D" w:rsidR="00C724BE" w:rsidRDefault="00C90ED3" w:rsidP="00C724BE">
      <w:pPr>
        <w:pStyle w:val="ListParagraph"/>
        <w:numPr>
          <w:ilvl w:val="0"/>
          <w:numId w:val="47"/>
        </w:numPr>
        <w:spacing w:before="120" w:after="0"/>
        <w:jc w:val="both"/>
        <w:rPr>
          <w:lang w:val="es-ES_tradnl"/>
        </w:rPr>
      </w:pPr>
      <w:r>
        <w:rPr>
          <w:lang w:val="es-ES_tradnl"/>
        </w:rPr>
        <w:t>Una estructura de la red hídrica validada, en especial los canales de agua de riego, las zonas de recarga de los ríos y los sitios de demanda agrícola</w:t>
      </w:r>
    </w:p>
    <w:p w14:paraId="72C30061" w14:textId="3D7B74EC" w:rsidR="00C90ED3" w:rsidRDefault="00C90ED3" w:rsidP="00C724BE">
      <w:pPr>
        <w:pStyle w:val="ListParagraph"/>
        <w:numPr>
          <w:ilvl w:val="0"/>
          <w:numId w:val="47"/>
        </w:numPr>
        <w:spacing w:before="120" w:after="0"/>
        <w:jc w:val="both"/>
        <w:rPr>
          <w:lang w:val="es-ES_tradnl"/>
        </w:rPr>
      </w:pPr>
      <w:r>
        <w:rPr>
          <w:lang w:val="es-ES_tradnl"/>
        </w:rPr>
        <w:t>Datos de alimentación</w:t>
      </w:r>
      <w:r w:rsidR="00302C46">
        <w:rPr>
          <w:lang w:val="es-ES_tradnl"/>
        </w:rPr>
        <w:t xml:space="preserve"> para el modelo</w:t>
      </w:r>
      <w:r>
        <w:rPr>
          <w:lang w:val="es-ES_tradnl"/>
        </w:rPr>
        <w:t xml:space="preserve"> actualizados y validados</w:t>
      </w:r>
    </w:p>
    <w:p w14:paraId="67955F23" w14:textId="04AD94A1" w:rsidR="00C90ED3" w:rsidRDefault="00C90ED3" w:rsidP="00C724BE">
      <w:pPr>
        <w:pStyle w:val="ListParagraph"/>
        <w:numPr>
          <w:ilvl w:val="0"/>
          <w:numId w:val="47"/>
        </w:numPr>
        <w:spacing w:before="120" w:after="0"/>
        <w:jc w:val="both"/>
        <w:rPr>
          <w:lang w:val="es-ES_tradnl"/>
        </w:rPr>
      </w:pPr>
      <w:r>
        <w:rPr>
          <w:lang w:val="es-ES_tradnl"/>
        </w:rPr>
        <w:t>Escenarios retrospectivos que reproduzcan el cambio histórico del uso de la tierra, el clima y el balance hídrico asociado.</w:t>
      </w:r>
    </w:p>
    <w:p w14:paraId="02E90CD9" w14:textId="3799732B" w:rsidR="002043D0" w:rsidRPr="00C90ED3" w:rsidRDefault="00C90ED3" w:rsidP="00DE510D">
      <w:pPr>
        <w:pStyle w:val="ListParagraph"/>
        <w:numPr>
          <w:ilvl w:val="0"/>
          <w:numId w:val="47"/>
        </w:numPr>
        <w:spacing w:before="120" w:after="0"/>
        <w:jc w:val="both"/>
        <w:rPr>
          <w:lang w:val="es-ES_tradnl"/>
        </w:rPr>
      </w:pPr>
      <w:r w:rsidRPr="00C90ED3">
        <w:rPr>
          <w:lang w:val="es-ES_tradnl"/>
        </w:rPr>
        <w:t xml:space="preserve">Si fuera posible, implementación también de escenarios de futuro, incluyendo los datos climáticos de los escenarios suministrados por el INSMET, y los planes de desarrollo agropecuario para el municipio de Los Palacios. </w:t>
      </w:r>
    </w:p>
    <w:p w14:paraId="419E8DB7" w14:textId="77777777" w:rsidR="00AA28D0" w:rsidRPr="00C90ED3" w:rsidRDefault="00AA28D0" w:rsidP="00DE510D">
      <w:pPr>
        <w:spacing w:before="120" w:after="0"/>
        <w:jc w:val="both"/>
        <w:rPr>
          <w:lang w:val="es-ES_tradnl"/>
        </w:rPr>
      </w:pPr>
    </w:p>
    <w:p w14:paraId="10FE2029" w14:textId="77777777" w:rsidR="004E52D6" w:rsidRPr="00191944" w:rsidRDefault="004E52D6" w:rsidP="00DE510D">
      <w:pPr>
        <w:spacing w:before="120" w:line="240" w:lineRule="auto"/>
        <w:jc w:val="both"/>
        <w:rPr>
          <w:b/>
          <w:u w:val="single"/>
          <w:lang w:val="es-ES_tradnl"/>
        </w:rPr>
      </w:pPr>
      <w:r w:rsidRPr="00191944">
        <w:rPr>
          <w:b/>
          <w:u w:val="single"/>
          <w:lang w:val="es-ES_tradnl"/>
        </w:rPr>
        <w:t>SOCIALIZACIÓN</w:t>
      </w:r>
    </w:p>
    <w:p w14:paraId="002474A1" w14:textId="77777777" w:rsidR="002E5FEC" w:rsidRDefault="004E52D6" w:rsidP="00DE510D">
      <w:pPr>
        <w:spacing w:before="120" w:after="0"/>
        <w:jc w:val="both"/>
        <w:rPr>
          <w:lang w:val="es-ES_tradnl"/>
        </w:rPr>
      </w:pPr>
      <w:r w:rsidRPr="004E52D6">
        <w:rPr>
          <w:lang w:val="es-ES_tradnl"/>
        </w:rPr>
        <w:t>Presentación de los resultados de la semana de trabajo</w:t>
      </w:r>
      <w:r w:rsidR="00AE3FBD">
        <w:rPr>
          <w:lang w:val="es-ES_tradnl"/>
        </w:rPr>
        <w:t xml:space="preserve"> a las representantes del proyecto BASAL por parte del PNUD y de la </w:t>
      </w:r>
      <w:r w:rsidR="00AE3FBD" w:rsidRPr="00AE3FBD">
        <w:rPr>
          <w:lang w:val="es-ES_tradnl"/>
        </w:rPr>
        <w:t>Delegac</w:t>
      </w:r>
      <w:r w:rsidR="00AE3FBD">
        <w:rPr>
          <w:lang w:val="es-ES_tradnl"/>
        </w:rPr>
        <w:t xml:space="preserve">ión de la Unión Europea en Cuba. </w:t>
      </w:r>
    </w:p>
    <w:p w14:paraId="119AECA7" w14:textId="77777777" w:rsidR="00136192" w:rsidRDefault="00136192" w:rsidP="00136192">
      <w:pPr>
        <w:spacing w:before="120" w:after="0"/>
        <w:jc w:val="both"/>
        <w:rPr>
          <w:b/>
          <w:lang w:val="es-ES_tradnl"/>
        </w:rPr>
      </w:pPr>
    </w:p>
    <w:p w14:paraId="7F7583EE" w14:textId="77777777" w:rsidR="00136192" w:rsidRPr="00244085" w:rsidRDefault="00136192" w:rsidP="00136192">
      <w:pPr>
        <w:spacing w:before="120" w:after="0"/>
        <w:jc w:val="both"/>
        <w:rPr>
          <w:b/>
          <w:lang w:val="es-ES_tradnl"/>
        </w:rPr>
      </w:pPr>
      <w:r w:rsidRPr="00244085">
        <w:rPr>
          <w:b/>
          <w:lang w:val="es-ES_tradnl"/>
        </w:rPr>
        <w:t>Continuidad del equipo de trabajo por parte de JRC</w:t>
      </w:r>
    </w:p>
    <w:p w14:paraId="5A5331AF" w14:textId="22417E02" w:rsidR="00136192" w:rsidRDefault="00136192" w:rsidP="00136192">
      <w:pPr>
        <w:spacing w:before="120" w:after="0"/>
        <w:jc w:val="both"/>
        <w:rPr>
          <w:lang w:val="es-ES_tradnl"/>
        </w:rPr>
      </w:pPr>
      <w:r w:rsidRPr="00136192">
        <w:rPr>
          <w:lang w:val="es-ES_tradnl"/>
        </w:rPr>
        <w:t xml:space="preserve">La contraparte cubana, y los representantes del proyecto BASAL por parte del PNUD y de la Delegación de la Unión Europea en Cuba, mostraron su </w:t>
      </w:r>
      <w:r>
        <w:rPr>
          <w:lang w:val="es-ES_tradnl"/>
        </w:rPr>
        <w:t>preocupación acerca de la configuración del equipo de trabajo en JRC, que sufrirá cambios a partir de septiembre</w:t>
      </w:r>
      <w:r w:rsidR="00A11352">
        <w:rPr>
          <w:lang w:val="es-ES_tradnl"/>
        </w:rPr>
        <w:t xml:space="preserve"> y octubre</w:t>
      </w:r>
      <w:r w:rsidR="00E67566">
        <w:rPr>
          <w:lang w:val="es-ES_tradnl"/>
        </w:rPr>
        <w:t>,</w:t>
      </w:r>
      <w:r w:rsidR="00302C46">
        <w:rPr>
          <w:lang w:val="es-ES_tradnl"/>
        </w:rPr>
        <w:t xml:space="preserve"> con la salida de la especialista BV</w:t>
      </w:r>
      <w:r w:rsidR="00A11352">
        <w:rPr>
          <w:lang w:val="es-ES_tradnl"/>
        </w:rPr>
        <w:t xml:space="preserve"> y EC, respectivamente</w:t>
      </w:r>
      <w:r w:rsidR="00302C46">
        <w:rPr>
          <w:lang w:val="es-ES_tradnl"/>
        </w:rPr>
        <w:t>, que ha</w:t>
      </w:r>
      <w:r w:rsidR="00A11352">
        <w:rPr>
          <w:lang w:val="es-ES_tradnl"/>
        </w:rPr>
        <w:t>n</w:t>
      </w:r>
      <w:r w:rsidR="00302C46">
        <w:rPr>
          <w:lang w:val="es-ES_tradnl"/>
        </w:rPr>
        <w:t xml:space="preserve"> tenido un buen desempeño de sus funciones hasta el momento</w:t>
      </w:r>
      <w:r>
        <w:rPr>
          <w:lang w:val="es-ES_tradnl"/>
        </w:rPr>
        <w:t xml:space="preserve">. </w:t>
      </w:r>
    </w:p>
    <w:p w14:paraId="44A5EC1A" w14:textId="77777777" w:rsidR="006A104C" w:rsidRDefault="006A104C" w:rsidP="00136192">
      <w:pPr>
        <w:spacing w:before="120" w:after="0"/>
        <w:jc w:val="both"/>
        <w:rPr>
          <w:lang w:val="es-ES_tradnl"/>
        </w:rPr>
      </w:pPr>
    </w:p>
    <w:p w14:paraId="2C5F8002" w14:textId="77777777" w:rsidR="006A104C" w:rsidRPr="00244085" w:rsidRDefault="006A104C" w:rsidP="006A104C">
      <w:pPr>
        <w:spacing w:before="120" w:after="0"/>
        <w:jc w:val="both"/>
        <w:rPr>
          <w:b/>
          <w:lang w:val="es-ES_tradnl"/>
        </w:rPr>
      </w:pPr>
      <w:r w:rsidRPr="00244085">
        <w:rPr>
          <w:b/>
          <w:lang w:val="es-ES_tradnl"/>
        </w:rPr>
        <w:t>Invitación al encuentro anual de BASAL</w:t>
      </w:r>
    </w:p>
    <w:p w14:paraId="123FD4CA" w14:textId="11CD03B0" w:rsidR="00AE7872" w:rsidRPr="00AE7872" w:rsidRDefault="00AE7872" w:rsidP="00136192">
      <w:pPr>
        <w:spacing w:before="120" w:after="0"/>
        <w:jc w:val="both"/>
        <w:rPr>
          <w:lang w:val="es-ES_tradnl"/>
        </w:rPr>
      </w:pPr>
      <w:r>
        <w:rPr>
          <w:lang w:val="es-ES_tradnl"/>
        </w:rPr>
        <w:t>El equipo cubano y los gestores del proyecto BASAL expresaron su interés en contar con la participación del equipo de JRC en la próxima</w:t>
      </w:r>
      <w:r w:rsidRPr="00AE7872">
        <w:rPr>
          <w:lang w:val="es-ES_tradnl"/>
        </w:rPr>
        <w:t xml:space="preserve"> </w:t>
      </w:r>
      <w:r>
        <w:rPr>
          <w:lang w:val="es-ES_tradnl"/>
        </w:rPr>
        <w:t>reunió</w:t>
      </w:r>
      <w:r w:rsidRPr="00AE7872">
        <w:rPr>
          <w:lang w:val="es-ES_tradnl"/>
        </w:rPr>
        <w:t>n anual de</w:t>
      </w:r>
      <w:r>
        <w:rPr>
          <w:lang w:val="es-ES_tradnl"/>
        </w:rPr>
        <w:t>l proyecto</w:t>
      </w:r>
      <w:r w:rsidRPr="00AE7872">
        <w:rPr>
          <w:lang w:val="es-ES_tradnl"/>
        </w:rPr>
        <w:t xml:space="preserve"> BASAL</w:t>
      </w:r>
      <w:r>
        <w:rPr>
          <w:lang w:val="es-ES_tradnl"/>
        </w:rPr>
        <w:t>, que</w:t>
      </w:r>
      <w:r w:rsidRPr="00AE7872">
        <w:rPr>
          <w:lang w:val="es-ES_tradnl"/>
        </w:rPr>
        <w:t xml:space="preserve"> tendr</w:t>
      </w:r>
      <w:r>
        <w:rPr>
          <w:lang w:val="es-ES_tradnl"/>
        </w:rPr>
        <w:t xml:space="preserve">á lugar en noviembre de 2014. </w:t>
      </w:r>
    </w:p>
    <w:p w14:paraId="369C4D4E" w14:textId="77777777" w:rsidR="00136192" w:rsidRPr="00CD7433" w:rsidRDefault="00136192" w:rsidP="00DE510D">
      <w:pPr>
        <w:spacing w:before="120" w:after="0"/>
        <w:jc w:val="both"/>
        <w:rPr>
          <w:lang w:val="es-ES_tradnl"/>
        </w:rPr>
      </w:pPr>
    </w:p>
    <w:p w14:paraId="254E68CD" w14:textId="77777777" w:rsidR="00136192" w:rsidRPr="00136192" w:rsidRDefault="00136192" w:rsidP="00DE510D">
      <w:pPr>
        <w:spacing w:before="120" w:after="0"/>
        <w:jc w:val="both"/>
        <w:rPr>
          <w:b/>
          <w:lang w:val="es-ES_tradnl"/>
        </w:rPr>
      </w:pPr>
      <w:r w:rsidRPr="00136192">
        <w:rPr>
          <w:b/>
          <w:lang w:val="es-ES_tradnl"/>
        </w:rPr>
        <w:t>Interacción con otros equipos de trabajo</w:t>
      </w:r>
      <w:r>
        <w:rPr>
          <w:b/>
          <w:lang w:val="es-ES_tradnl"/>
        </w:rPr>
        <w:t xml:space="preserve"> y proyectos</w:t>
      </w:r>
    </w:p>
    <w:p w14:paraId="4C17548B" w14:textId="77777777" w:rsidR="00AE3FBD" w:rsidRDefault="00136192" w:rsidP="00DE510D">
      <w:pPr>
        <w:spacing w:before="120" w:after="0"/>
        <w:jc w:val="both"/>
        <w:rPr>
          <w:lang w:val="es-ES_tradnl"/>
        </w:rPr>
      </w:pPr>
      <w:r w:rsidRPr="00136192">
        <w:rPr>
          <w:lang w:val="es-ES_tradnl"/>
        </w:rPr>
        <w:t xml:space="preserve">Los responsables del PNUD planean desarrollar actividades </w:t>
      </w:r>
      <w:r>
        <w:rPr>
          <w:lang w:val="es-ES_tradnl"/>
        </w:rPr>
        <w:t>para implicar al INRH en el proy</w:t>
      </w:r>
      <w:r w:rsidRPr="00136192">
        <w:rPr>
          <w:lang w:val="es-ES_tradnl"/>
        </w:rPr>
        <w:t>ecto.</w:t>
      </w:r>
    </w:p>
    <w:p w14:paraId="7FEEF75E" w14:textId="03EB3629" w:rsidR="006101B3" w:rsidRDefault="00AE7872" w:rsidP="00DE510D">
      <w:pPr>
        <w:spacing w:before="120" w:after="0"/>
        <w:jc w:val="both"/>
        <w:rPr>
          <w:lang w:val="es-ES_tradnl"/>
        </w:rPr>
      </w:pPr>
      <w:r>
        <w:rPr>
          <w:lang w:val="es-ES_tradnl"/>
        </w:rPr>
        <w:t>La contraparte cubana explorará además opciones para conseguir datos de caudal en los tramos altos de los cauces de los ríos incluidos en el modelo</w:t>
      </w:r>
      <w:r w:rsidR="006101B3">
        <w:rPr>
          <w:lang w:val="es-ES_tradnl"/>
        </w:rPr>
        <w:t>, que sería crucial para la validación de la escorrentía superficial calculada con el modelo, esencial para su fiabilidad</w:t>
      </w:r>
      <w:r>
        <w:rPr>
          <w:lang w:val="es-ES_tradnl"/>
        </w:rPr>
        <w:t>. En particular se planteó la posibilidad de añadir puntos de muestreo en estas zonas, a los puntos que va a muestrear la</w:t>
      </w:r>
      <w:r w:rsidRPr="00AE7872">
        <w:rPr>
          <w:lang w:val="es-ES_tradnl"/>
        </w:rPr>
        <w:t xml:space="preserve"> </w:t>
      </w:r>
      <w:r w:rsidRPr="00AE7872">
        <w:rPr>
          <w:i/>
          <w:lang w:val="es-ES_tradnl"/>
        </w:rPr>
        <w:t>B</w:t>
      </w:r>
      <w:r w:rsidR="00AE3FBD" w:rsidRPr="00AE7872">
        <w:rPr>
          <w:i/>
          <w:lang w:val="es-ES_tradnl"/>
        </w:rPr>
        <w:t>rigada de calidad y uso del agua</w:t>
      </w:r>
      <w:r w:rsidR="00AE3FBD" w:rsidRPr="00AE7872">
        <w:rPr>
          <w:lang w:val="es-ES_tradnl"/>
        </w:rPr>
        <w:t>.</w:t>
      </w:r>
      <w:r w:rsidR="006101B3">
        <w:rPr>
          <w:lang w:val="es-ES_tradnl"/>
        </w:rPr>
        <w:t xml:space="preserve"> </w:t>
      </w:r>
      <w:r w:rsidR="006101B3" w:rsidRPr="006101B3">
        <w:rPr>
          <w:lang w:val="es-ES_tradnl"/>
        </w:rPr>
        <w:t xml:space="preserve">Si fuera posible, sería adecuado contar con mediciones a lo largo del año. </w:t>
      </w:r>
    </w:p>
    <w:p w14:paraId="432C5F8D" w14:textId="313A5863" w:rsidR="006A104C" w:rsidRPr="006101B3" w:rsidRDefault="006101B3" w:rsidP="00DE510D">
      <w:pPr>
        <w:spacing w:before="120" w:after="0"/>
        <w:jc w:val="both"/>
        <w:rPr>
          <w:lang w:val="es-ES_tradnl"/>
        </w:rPr>
      </w:pPr>
      <w:r>
        <w:rPr>
          <w:lang w:val="es-ES_tradnl"/>
        </w:rPr>
        <w:t xml:space="preserve">Además, se identificó una posible colaboración con un nuevo proyecto, el OP 15, que se ocupa de la degradación del suelo y el rendimiento agrícola. Los resultados a generar por el grupo Water4Dev de BASAL y los de este proyecto son complementarios de cara a suministrar información a la toma de decisiones, ya que el impacto de los cambios en la calidad del suelo sobre la producción agrícola es uno de los procesos que no </w:t>
      </w:r>
      <w:r w:rsidR="001522C6">
        <w:rPr>
          <w:lang w:val="es-ES_tradnl"/>
        </w:rPr>
        <w:t xml:space="preserve">se </w:t>
      </w:r>
      <w:r>
        <w:rPr>
          <w:lang w:val="es-ES_tradnl"/>
        </w:rPr>
        <w:t xml:space="preserve">incorporan en los cálculos de rendimiento agrícola con el uso del WEAP. </w:t>
      </w:r>
    </w:p>
    <w:p w14:paraId="185A729A" w14:textId="77777777" w:rsidR="00D9579B" w:rsidRPr="006101B3" w:rsidRDefault="00D9579B" w:rsidP="00DE510D">
      <w:pPr>
        <w:spacing w:before="120" w:line="240" w:lineRule="auto"/>
        <w:jc w:val="both"/>
        <w:rPr>
          <w:i/>
          <w:lang w:val="es-ES_tradnl"/>
        </w:rPr>
      </w:pPr>
    </w:p>
    <w:p w14:paraId="60EB3145" w14:textId="77777777" w:rsidR="00DB19C5" w:rsidRPr="006101B3" w:rsidRDefault="00DB19C5" w:rsidP="00DE510D">
      <w:pPr>
        <w:spacing w:before="120" w:line="240" w:lineRule="auto"/>
        <w:jc w:val="both"/>
        <w:rPr>
          <w:rFonts w:asciiTheme="minorHAnsi" w:hAnsiTheme="minorHAnsi"/>
          <w:i/>
          <w:lang w:val="es-ES_tradnl"/>
        </w:rPr>
      </w:pPr>
    </w:p>
    <w:p w14:paraId="39CE0E2A" w14:textId="77777777" w:rsidR="006A104C" w:rsidRPr="006101B3" w:rsidRDefault="006A104C" w:rsidP="00DE510D">
      <w:pPr>
        <w:spacing w:line="240" w:lineRule="auto"/>
        <w:jc w:val="both"/>
        <w:rPr>
          <w:rFonts w:asciiTheme="minorHAnsi" w:hAnsiTheme="minorHAnsi"/>
          <w:b/>
          <w:sz w:val="24"/>
          <w:szCs w:val="24"/>
          <w:lang w:val="es-ES_tradnl"/>
        </w:rPr>
        <w:sectPr w:rsidR="006A104C" w:rsidRPr="006101B3" w:rsidSect="00B34CA4">
          <w:footerReference w:type="default" r:id="rId8"/>
          <w:pgSz w:w="12240" w:h="15840"/>
          <w:pgMar w:top="990" w:right="1440" w:bottom="1440" w:left="1440" w:header="720" w:footer="720" w:gutter="0"/>
          <w:pgNumType w:start="1"/>
          <w:cols w:space="720"/>
          <w:docGrid w:linePitch="360"/>
        </w:sectPr>
      </w:pPr>
    </w:p>
    <w:p w14:paraId="310242E4" w14:textId="0CADEC4B" w:rsidR="00E72E1D" w:rsidRPr="00E61705" w:rsidRDefault="00E72E1D" w:rsidP="00DE510D">
      <w:pPr>
        <w:spacing w:line="240" w:lineRule="auto"/>
        <w:jc w:val="both"/>
        <w:rPr>
          <w:rFonts w:asciiTheme="minorHAnsi" w:hAnsiTheme="minorHAnsi"/>
          <w:b/>
          <w:sz w:val="24"/>
          <w:szCs w:val="24"/>
          <w:lang w:val="es-ES_tradnl"/>
        </w:rPr>
      </w:pPr>
      <w:r w:rsidRPr="00E61705">
        <w:rPr>
          <w:rFonts w:asciiTheme="minorHAnsi" w:hAnsiTheme="minorHAnsi"/>
          <w:b/>
          <w:sz w:val="24"/>
          <w:szCs w:val="24"/>
          <w:lang w:val="es-ES_tradnl"/>
        </w:rPr>
        <w:lastRenderedPageBreak/>
        <w:t xml:space="preserve">ANEXO 1. </w:t>
      </w:r>
      <w:r w:rsidR="00F350E6" w:rsidRPr="00E61705">
        <w:rPr>
          <w:rFonts w:asciiTheme="minorHAnsi" w:hAnsiTheme="minorHAnsi"/>
          <w:b/>
          <w:sz w:val="24"/>
          <w:szCs w:val="24"/>
          <w:lang w:val="es-ES_tradnl"/>
        </w:rPr>
        <w:t>Agenda de la reuni</w:t>
      </w:r>
      <w:r w:rsidR="00F350E6">
        <w:rPr>
          <w:rFonts w:asciiTheme="minorHAnsi" w:hAnsiTheme="minorHAnsi"/>
          <w:b/>
          <w:sz w:val="24"/>
          <w:szCs w:val="24"/>
          <w:lang w:val="es-ES_tradnl"/>
        </w:rPr>
        <w:t>ó</w:t>
      </w:r>
      <w:r w:rsidR="00F350E6" w:rsidRPr="00E61705">
        <w:rPr>
          <w:rFonts w:asciiTheme="minorHAnsi" w:hAnsiTheme="minorHAnsi"/>
          <w:b/>
          <w:sz w:val="24"/>
          <w:szCs w:val="24"/>
          <w:lang w:val="es-ES_tradnl"/>
        </w:rPr>
        <w:t>n de trabajo</w:t>
      </w:r>
    </w:p>
    <w:tbl>
      <w:tblPr>
        <w:tblW w:w="13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134"/>
        <w:gridCol w:w="984"/>
        <w:gridCol w:w="6861"/>
        <w:gridCol w:w="4144"/>
      </w:tblGrid>
      <w:tr w:rsidR="00E72B75" w:rsidRPr="00E61705" w14:paraId="657A2DC0" w14:textId="77777777" w:rsidTr="00E72B75">
        <w:trPr>
          <w:jc w:val="center"/>
        </w:trPr>
        <w:tc>
          <w:tcPr>
            <w:tcW w:w="0" w:type="auto"/>
            <w:tcBorders>
              <w:top w:val="single" w:sz="4" w:space="0" w:color="auto"/>
              <w:left w:val="single" w:sz="4" w:space="0" w:color="auto"/>
              <w:bottom w:val="single" w:sz="4" w:space="0" w:color="auto"/>
              <w:right w:val="single" w:sz="4" w:space="0" w:color="auto"/>
            </w:tcBorders>
            <w:hideMark/>
          </w:tcPr>
          <w:p w14:paraId="3ECCF24E" w14:textId="77777777" w:rsidR="00E72B75" w:rsidRPr="00E61705" w:rsidRDefault="00E72B75" w:rsidP="00DE510D">
            <w:pPr>
              <w:spacing w:after="0" w:line="240" w:lineRule="auto"/>
              <w:jc w:val="both"/>
              <w:rPr>
                <w:rFonts w:asciiTheme="minorHAnsi" w:hAnsiTheme="minorHAnsi"/>
                <w:b/>
                <w:sz w:val="24"/>
                <w:szCs w:val="24"/>
                <w:lang w:val="es-ES"/>
              </w:rPr>
            </w:pPr>
            <w:r w:rsidRPr="00E61705">
              <w:rPr>
                <w:rFonts w:asciiTheme="minorHAnsi" w:hAnsiTheme="minorHAnsi"/>
                <w:b/>
                <w:sz w:val="24"/>
                <w:szCs w:val="24"/>
                <w:lang w:val="es-ES"/>
              </w:rPr>
              <w:t>Fecha</w:t>
            </w:r>
          </w:p>
        </w:tc>
        <w:tc>
          <w:tcPr>
            <w:tcW w:w="0" w:type="auto"/>
            <w:tcBorders>
              <w:top w:val="single" w:sz="4" w:space="0" w:color="auto"/>
              <w:left w:val="single" w:sz="4" w:space="0" w:color="auto"/>
              <w:bottom w:val="single" w:sz="4" w:space="0" w:color="auto"/>
              <w:right w:val="single" w:sz="4" w:space="0" w:color="auto"/>
            </w:tcBorders>
          </w:tcPr>
          <w:p w14:paraId="57786D21" w14:textId="77777777" w:rsidR="00E72B75" w:rsidRPr="00E61705" w:rsidRDefault="00E72B75" w:rsidP="00DE510D">
            <w:pPr>
              <w:spacing w:after="0" w:line="240" w:lineRule="auto"/>
              <w:jc w:val="both"/>
              <w:rPr>
                <w:rFonts w:asciiTheme="minorHAnsi" w:hAnsiTheme="minorHAnsi"/>
                <w:b/>
                <w:sz w:val="24"/>
                <w:szCs w:val="24"/>
                <w:lang w:val="es-ES"/>
              </w:rPr>
            </w:pPr>
            <w:r w:rsidRPr="00E61705">
              <w:rPr>
                <w:rFonts w:asciiTheme="minorHAnsi" w:hAnsiTheme="minorHAnsi"/>
                <w:b/>
                <w:sz w:val="24"/>
                <w:szCs w:val="24"/>
                <w:lang w:val="es-ES"/>
              </w:rPr>
              <w:t>Lugar</w:t>
            </w:r>
          </w:p>
        </w:tc>
        <w:tc>
          <w:tcPr>
            <w:tcW w:w="984" w:type="dxa"/>
            <w:tcBorders>
              <w:top w:val="single" w:sz="4" w:space="0" w:color="auto"/>
              <w:left w:val="single" w:sz="4" w:space="0" w:color="auto"/>
              <w:bottom w:val="single" w:sz="4" w:space="0" w:color="auto"/>
              <w:right w:val="single" w:sz="4" w:space="0" w:color="auto"/>
            </w:tcBorders>
          </w:tcPr>
          <w:p w14:paraId="41FF802D" w14:textId="77777777" w:rsidR="00E72B75" w:rsidRPr="00E61705" w:rsidRDefault="00E72B75" w:rsidP="00DE510D">
            <w:pPr>
              <w:spacing w:after="0" w:line="240" w:lineRule="auto"/>
              <w:jc w:val="both"/>
              <w:rPr>
                <w:rFonts w:asciiTheme="minorHAnsi" w:hAnsiTheme="minorHAnsi"/>
                <w:b/>
                <w:sz w:val="20"/>
                <w:szCs w:val="20"/>
                <w:lang w:val="es-ES"/>
              </w:rPr>
            </w:pPr>
            <w:r w:rsidRPr="00E61705">
              <w:rPr>
                <w:rFonts w:asciiTheme="minorHAnsi" w:hAnsiTheme="minorHAnsi"/>
                <w:b/>
                <w:sz w:val="20"/>
                <w:szCs w:val="20"/>
                <w:lang w:val="es-ES"/>
              </w:rPr>
              <w:t>Hora</w:t>
            </w:r>
          </w:p>
        </w:tc>
        <w:tc>
          <w:tcPr>
            <w:tcW w:w="6861" w:type="dxa"/>
            <w:tcBorders>
              <w:top w:val="single" w:sz="4" w:space="0" w:color="auto"/>
              <w:left w:val="single" w:sz="4" w:space="0" w:color="auto"/>
              <w:bottom w:val="single" w:sz="4" w:space="0" w:color="auto"/>
              <w:right w:val="single" w:sz="4" w:space="0" w:color="auto"/>
            </w:tcBorders>
            <w:hideMark/>
          </w:tcPr>
          <w:p w14:paraId="01E51B7D" w14:textId="77777777" w:rsidR="00E72B75" w:rsidRPr="00E61705" w:rsidRDefault="00E72B75" w:rsidP="00DE510D">
            <w:pPr>
              <w:spacing w:after="0" w:line="240" w:lineRule="auto"/>
              <w:jc w:val="both"/>
              <w:rPr>
                <w:rFonts w:asciiTheme="minorHAnsi" w:hAnsiTheme="minorHAnsi"/>
                <w:b/>
                <w:sz w:val="24"/>
                <w:szCs w:val="24"/>
                <w:lang w:val="es-ES"/>
              </w:rPr>
            </w:pPr>
            <w:r w:rsidRPr="00E61705">
              <w:rPr>
                <w:rFonts w:asciiTheme="minorHAnsi" w:hAnsiTheme="minorHAnsi"/>
                <w:b/>
                <w:sz w:val="24"/>
                <w:szCs w:val="24"/>
                <w:lang w:val="es-ES"/>
              </w:rPr>
              <w:t xml:space="preserve">Actividades </w:t>
            </w:r>
          </w:p>
        </w:tc>
        <w:tc>
          <w:tcPr>
            <w:tcW w:w="4144" w:type="dxa"/>
            <w:tcBorders>
              <w:top w:val="single" w:sz="4" w:space="0" w:color="auto"/>
              <w:left w:val="single" w:sz="4" w:space="0" w:color="auto"/>
              <w:bottom w:val="single" w:sz="4" w:space="0" w:color="auto"/>
              <w:right w:val="single" w:sz="4" w:space="0" w:color="auto"/>
            </w:tcBorders>
            <w:hideMark/>
          </w:tcPr>
          <w:p w14:paraId="4D5C356B" w14:textId="77777777" w:rsidR="00E72B75" w:rsidRPr="00E61705" w:rsidRDefault="00E72B75" w:rsidP="00DE510D">
            <w:pPr>
              <w:spacing w:after="0" w:line="240" w:lineRule="auto"/>
              <w:jc w:val="both"/>
              <w:rPr>
                <w:rFonts w:asciiTheme="minorHAnsi" w:hAnsiTheme="minorHAnsi"/>
                <w:b/>
                <w:sz w:val="24"/>
                <w:szCs w:val="24"/>
                <w:lang w:val="es-ES"/>
              </w:rPr>
            </w:pPr>
            <w:r w:rsidRPr="00E61705">
              <w:rPr>
                <w:rFonts w:asciiTheme="minorHAnsi" w:hAnsiTheme="minorHAnsi"/>
                <w:b/>
                <w:sz w:val="24"/>
                <w:szCs w:val="24"/>
                <w:lang w:val="es-ES"/>
              </w:rPr>
              <w:t>Participantes</w:t>
            </w:r>
          </w:p>
        </w:tc>
      </w:tr>
      <w:tr w:rsidR="00E72B75" w:rsidRPr="00D44425" w14:paraId="26D13612" w14:textId="77777777" w:rsidTr="00E72B75">
        <w:trPr>
          <w:trHeight w:val="643"/>
          <w:jc w:val="center"/>
        </w:trPr>
        <w:tc>
          <w:tcPr>
            <w:tcW w:w="0" w:type="auto"/>
            <w:tcBorders>
              <w:top w:val="single" w:sz="4" w:space="0" w:color="auto"/>
              <w:left w:val="single" w:sz="4" w:space="0" w:color="auto"/>
              <w:bottom w:val="single" w:sz="4" w:space="0" w:color="auto"/>
              <w:right w:val="single" w:sz="4" w:space="0" w:color="auto"/>
            </w:tcBorders>
            <w:hideMark/>
          </w:tcPr>
          <w:p w14:paraId="1B3A1477" w14:textId="77777777" w:rsidR="00E72B75" w:rsidRPr="00E61705" w:rsidRDefault="00E72B75" w:rsidP="00DE510D">
            <w:pPr>
              <w:spacing w:after="0" w:line="240" w:lineRule="auto"/>
              <w:jc w:val="both"/>
              <w:rPr>
                <w:rFonts w:asciiTheme="minorHAnsi" w:hAnsiTheme="minorHAnsi"/>
                <w:sz w:val="24"/>
                <w:szCs w:val="24"/>
                <w:lang w:val="es-ES"/>
              </w:rPr>
            </w:pPr>
            <w:r w:rsidRPr="00E61705">
              <w:rPr>
                <w:rFonts w:asciiTheme="minorHAnsi" w:hAnsiTheme="minorHAnsi"/>
                <w:sz w:val="24"/>
                <w:szCs w:val="24"/>
                <w:lang w:val="es-ES"/>
              </w:rPr>
              <w:t>15/06</w:t>
            </w:r>
          </w:p>
        </w:tc>
        <w:tc>
          <w:tcPr>
            <w:tcW w:w="0" w:type="auto"/>
            <w:tcBorders>
              <w:top w:val="single" w:sz="4" w:space="0" w:color="auto"/>
              <w:left w:val="single" w:sz="4" w:space="0" w:color="auto"/>
              <w:bottom w:val="single" w:sz="4" w:space="0" w:color="auto"/>
              <w:right w:val="single" w:sz="4" w:space="0" w:color="auto"/>
            </w:tcBorders>
          </w:tcPr>
          <w:p w14:paraId="1E2FDA6C" w14:textId="77777777" w:rsidR="00E72B75" w:rsidRPr="00E61705" w:rsidRDefault="00E72B75" w:rsidP="00DE510D">
            <w:pPr>
              <w:spacing w:after="0" w:line="240" w:lineRule="auto"/>
              <w:jc w:val="both"/>
              <w:rPr>
                <w:rFonts w:asciiTheme="minorHAnsi" w:hAnsiTheme="minorHAnsi"/>
                <w:sz w:val="24"/>
                <w:szCs w:val="24"/>
                <w:lang w:val="es-ES"/>
              </w:rPr>
            </w:pPr>
          </w:p>
        </w:tc>
        <w:tc>
          <w:tcPr>
            <w:tcW w:w="984" w:type="dxa"/>
            <w:tcBorders>
              <w:top w:val="single" w:sz="4" w:space="0" w:color="auto"/>
              <w:left w:val="single" w:sz="4" w:space="0" w:color="auto"/>
              <w:bottom w:val="single" w:sz="4" w:space="0" w:color="auto"/>
              <w:right w:val="single" w:sz="4" w:space="0" w:color="auto"/>
            </w:tcBorders>
          </w:tcPr>
          <w:p w14:paraId="2CDB15C3" w14:textId="77777777" w:rsidR="00E72B75" w:rsidRPr="00E61705" w:rsidRDefault="00E72B75" w:rsidP="00DE510D">
            <w:pPr>
              <w:spacing w:after="0" w:line="240" w:lineRule="auto"/>
              <w:jc w:val="both"/>
              <w:rPr>
                <w:rFonts w:asciiTheme="minorHAnsi" w:hAnsiTheme="minorHAnsi"/>
                <w:sz w:val="20"/>
                <w:szCs w:val="20"/>
                <w:lang w:val="es-ES"/>
              </w:rPr>
            </w:pPr>
          </w:p>
        </w:tc>
        <w:tc>
          <w:tcPr>
            <w:tcW w:w="6861" w:type="dxa"/>
            <w:tcBorders>
              <w:top w:val="single" w:sz="4" w:space="0" w:color="auto"/>
              <w:left w:val="single" w:sz="4" w:space="0" w:color="auto"/>
              <w:bottom w:val="single" w:sz="4" w:space="0" w:color="auto"/>
              <w:right w:val="single" w:sz="4" w:space="0" w:color="auto"/>
            </w:tcBorders>
            <w:hideMark/>
          </w:tcPr>
          <w:p w14:paraId="6BDE99FA" w14:textId="77777777" w:rsidR="00E72B75" w:rsidRPr="00E61705" w:rsidRDefault="00E72B75" w:rsidP="00DE510D">
            <w:pPr>
              <w:spacing w:after="0" w:line="240" w:lineRule="auto"/>
              <w:jc w:val="both"/>
              <w:rPr>
                <w:rFonts w:asciiTheme="minorHAnsi" w:hAnsiTheme="minorHAnsi"/>
                <w:sz w:val="24"/>
                <w:szCs w:val="24"/>
                <w:lang w:val="es-ES"/>
              </w:rPr>
            </w:pPr>
            <w:r w:rsidRPr="00E61705">
              <w:rPr>
                <w:rFonts w:asciiTheme="minorHAnsi" w:hAnsiTheme="minorHAnsi"/>
                <w:sz w:val="24"/>
                <w:szCs w:val="24"/>
                <w:lang w:val="es-ES"/>
              </w:rPr>
              <w:t>Viaje y llegada a La Habana.</w:t>
            </w:r>
          </w:p>
        </w:tc>
        <w:tc>
          <w:tcPr>
            <w:tcW w:w="4144" w:type="dxa"/>
            <w:tcBorders>
              <w:top w:val="single" w:sz="4" w:space="0" w:color="auto"/>
              <w:left w:val="single" w:sz="4" w:space="0" w:color="auto"/>
              <w:bottom w:val="single" w:sz="4" w:space="0" w:color="auto"/>
              <w:right w:val="single" w:sz="4" w:space="0" w:color="auto"/>
            </w:tcBorders>
            <w:hideMark/>
          </w:tcPr>
          <w:p w14:paraId="55C5F83E" w14:textId="77777777" w:rsidR="00E72B75" w:rsidRPr="00E61705" w:rsidRDefault="00E72B75" w:rsidP="00DE510D">
            <w:pPr>
              <w:spacing w:after="0" w:line="240" w:lineRule="auto"/>
              <w:jc w:val="both"/>
              <w:rPr>
                <w:rFonts w:asciiTheme="minorHAnsi" w:hAnsiTheme="minorHAnsi"/>
                <w:sz w:val="24"/>
                <w:szCs w:val="24"/>
                <w:lang w:val="es-ES"/>
              </w:rPr>
            </w:pPr>
            <w:r w:rsidRPr="00E61705">
              <w:rPr>
                <w:rFonts w:asciiTheme="minorHAnsi" w:hAnsiTheme="minorHAnsi"/>
                <w:sz w:val="24"/>
                <w:szCs w:val="24"/>
                <w:lang w:val="es-ES"/>
              </w:rPr>
              <w:t>Especialistas del equipo JRC-W4D</w:t>
            </w:r>
          </w:p>
        </w:tc>
      </w:tr>
      <w:tr w:rsidR="00E72B75" w:rsidRPr="00D44425" w14:paraId="1EC048E9" w14:textId="77777777" w:rsidTr="00E72B75">
        <w:trPr>
          <w:trHeight w:val="1246"/>
          <w:jc w:val="center"/>
        </w:trPr>
        <w:tc>
          <w:tcPr>
            <w:tcW w:w="0" w:type="auto"/>
            <w:vMerge w:val="restart"/>
            <w:tcBorders>
              <w:top w:val="single" w:sz="4" w:space="0" w:color="auto"/>
              <w:left w:val="single" w:sz="4" w:space="0" w:color="auto"/>
              <w:right w:val="single" w:sz="4" w:space="0" w:color="auto"/>
            </w:tcBorders>
            <w:hideMark/>
          </w:tcPr>
          <w:p w14:paraId="43141852" w14:textId="77777777" w:rsidR="00E72B75" w:rsidRPr="00E61705" w:rsidRDefault="00E72B75" w:rsidP="00DE510D">
            <w:pPr>
              <w:spacing w:after="0" w:line="240" w:lineRule="auto"/>
              <w:jc w:val="both"/>
              <w:rPr>
                <w:rFonts w:asciiTheme="minorHAnsi" w:hAnsiTheme="minorHAnsi"/>
                <w:b/>
                <w:sz w:val="24"/>
                <w:szCs w:val="24"/>
                <w:lang w:val="es-ES"/>
              </w:rPr>
            </w:pPr>
            <w:r w:rsidRPr="00E61705">
              <w:rPr>
                <w:rFonts w:asciiTheme="minorHAnsi" w:hAnsiTheme="minorHAnsi"/>
                <w:b/>
                <w:sz w:val="24"/>
                <w:szCs w:val="24"/>
                <w:lang w:val="es-ES"/>
              </w:rPr>
              <w:t>16/06</w:t>
            </w:r>
          </w:p>
        </w:tc>
        <w:tc>
          <w:tcPr>
            <w:tcW w:w="0" w:type="auto"/>
            <w:tcBorders>
              <w:top w:val="single" w:sz="4" w:space="0" w:color="auto"/>
              <w:left w:val="single" w:sz="4" w:space="0" w:color="auto"/>
              <w:bottom w:val="single" w:sz="4" w:space="0" w:color="auto"/>
              <w:right w:val="single" w:sz="4" w:space="0" w:color="auto"/>
            </w:tcBorders>
          </w:tcPr>
          <w:p w14:paraId="74F5DC13" w14:textId="77777777" w:rsidR="00E72B75" w:rsidRPr="00E61705" w:rsidRDefault="00E72B75" w:rsidP="00DE510D">
            <w:pPr>
              <w:spacing w:after="0" w:line="240" w:lineRule="auto"/>
              <w:jc w:val="both"/>
              <w:rPr>
                <w:rFonts w:asciiTheme="minorHAnsi" w:hAnsiTheme="minorHAnsi"/>
                <w:sz w:val="24"/>
                <w:szCs w:val="24"/>
                <w:lang w:val="es-ES"/>
              </w:rPr>
            </w:pPr>
            <w:r w:rsidRPr="00E61705">
              <w:rPr>
                <w:rFonts w:asciiTheme="minorHAnsi" w:hAnsiTheme="minorHAnsi"/>
                <w:sz w:val="24"/>
                <w:szCs w:val="24"/>
                <w:lang w:val="es-ES"/>
              </w:rPr>
              <w:t>IGT</w:t>
            </w:r>
          </w:p>
        </w:tc>
        <w:tc>
          <w:tcPr>
            <w:tcW w:w="984" w:type="dxa"/>
            <w:tcBorders>
              <w:top w:val="single" w:sz="4" w:space="0" w:color="auto"/>
              <w:left w:val="single" w:sz="4" w:space="0" w:color="auto"/>
              <w:bottom w:val="single" w:sz="4" w:space="0" w:color="auto"/>
              <w:right w:val="single" w:sz="4" w:space="0" w:color="auto"/>
            </w:tcBorders>
          </w:tcPr>
          <w:p w14:paraId="1708C063" w14:textId="77777777" w:rsidR="00E72B75" w:rsidRPr="00E61705" w:rsidRDefault="00E72B75" w:rsidP="00DE510D">
            <w:pPr>
              <w:spacing w:after="0" w:line="240" w:lineRule="auto"/>
              <w:jc w:val="both"/>
              <w:rPr>
                <w:rFonts w:asciiTheme="minorHAnsi" w:hAnsiTheme="minorHAnsi"/>
                <w:b/>
                <w:sz w:val="20"/>
                <w:szCs w:val="20"/>
                <w:lang w:val="es-ES"/>
              </w:rPr>
            </w:pPr>
            <w:r w:rsidRPr="00E61705">
              <w:rPr>
                <w:rFonts w:asciiTheme="minorHAnsi" w:hAnsiTheme="minorHAnsi"/>
                <w:b/>
                <w:sz w:val="20"/>
                <w:szCs w:val="20"/>
                <w:lang w:val="es-ES"/>
              </w:rPr>
              <w:t>9.00 am</w:t>
            </w:r>
          </w:p>
        </w:tc>
        <w:tc>
          <w:tcPr>
            <w:tcW w:w="6861" w:type="dxa"/>
            <w:tcBorders>
              <w:top w:val="single" w:sz="4" w:space="0" w:color="auto"/>
              <w:left w:val="single" w:sz="4" w:space="0" w:color="auto"/>
              <w:bottom w:val="single" w:sz="4" w:space="0" w:color="auto"/>
              <w:right w:val="single" w:sz="4" w:space="0" w:color="auto"/>
            </w:tcBorders>
            <w:hideMark/>
          </w:tcPr>
          <w:p w14:paraId="45C956A1" w14:textId="77777777" w:rsidR="00E72B75" w:rsidRPr="00E61705" w:rsidRDefault="00E72B75" w:rsidP="00DE510D">
            <w:pPr>
              <w:spacing w:after="0" w:line="240" w:lineRule="auto"/>
              <w:jc w:val="both"/>
              <w:rPr>
                <w:rFonts w:asciiTheme="minorHAnsi" w:hAnsiTheme="minorHAnsi"/>
                <w:sz w:val="24"/>
                <w:szCs w:val="24"/>
                <w:lang w:val="es-ES"/>
              </w:rPr>
            </w:pPr>
            <w:r w:rsidRPr="00E61705">
              <w:rPr>
                <w:rFonts w:asciiTheme="minorHAnsi" w:hAnsiTheme="minorHAnsi"/>
                <w:b/>
                <w:sz w:val="24"/>
                <w:szCs w:val="24"/>
                <w:lang w:val="es-ES"/>
              </w:rPr>
              <w:t>Reunión inicial de intercambio</w:t>
            </w:r>
            <w:r w:rsidRPr="00E61705">
              <w:rPr>
                <w:rFonts w:asciiTheme="minorHAnsi" w:hAnsiTheme="minorHAnsi"/>
                <w:sz w:val="24"/>
                <w:szCs w:val="24"/>
                <w:lang w:val="es-ES"/>
              </w:rPr>
              <w:t xml:space="preserve"> entre la OIN BASAL y los directivos del PNUD y la DUE.</w:t>
            </w:r>
          </w:p>
          <w:p w14:paraId="580D2EF6" w14:textId="77777777" w:rsidR="00E72B75" w:rsidRPr="00E61705" w:rsidRDefault="00E72B75" w:rsidP="00DE510D">
            <w:pPr>
              <w:spacing w:after="0" w:line="240" w:lineRule="auto"/>
              <w:jc w:val="both"/>
              <w:rPr>
                <w:rFonts w:asciiTheme="minorHAnsi" w:hAnsiTheme="minorHAnsi"/>
                <w:sz w:val="24"/>
                <w:szCs w:val="24"/>
                <w:lang w:val="es-ES"/>
              </w:rPr>
            </w:pPr>
            <w:r w:rsidRPr="00E61705">
              <w:rPr>
                <w:rFonts w:asciiTheme="minorHAnsi" w:hAnsiTheme="minorHAnsi"/>
                <w:sz w:val="24"/>
                <w:szCs w:val="24"/>
                <w:lang w:val="es-ES"/>
              </w:rPr>
              <w:t xml:space="preserve"> (Intercambio sobre las expectativas del encuentro y la planificación de las actividades para el cumplimiento de los objetivos propuestos en BASAL).</w:t>
            </w:r>
          </w:p>
        </w:tc>
        <w:tc>
          <w:tcPr>
            <w:tcW w:w="4144" w:type="dxa"/>
            <w:tcBorders>
              <w:top w:val="single" w:sz="4" w:space="0" w:color="auto"/>
              <w:left w:val="single" w:sz="4" w:space="0" w:color="auto"/>
              <w:bottom w:val="single" w:sz="4" w:space="0" w:color="auto"/>
              <w:right w:val="single" w:sz="4" w:space="0" w:color="auto"/>
            </w:tcBorders>
            <w:hideMark/>
          </w:tcPr>
          <w:p w14:paraId="0CCF705B" w14:textId="77777777" w:rsidR="00E72B75" w:rsidRPr="00E61705" w:rsidRDefault="00E72B75" w:rsidP="00DE510D">
            <w:pPr>
              <w:spacing w:after="0" w:line="240" w:lineRule="auto"/>
              <w:jc w:val="both"/>
              <w:rPr>
                <w:rFonts w:asciiTheme="minorHAnsi" w:hAnsiTheme="minorHAnsi"/>
                <w:sz w:val="24"/>
                <w:szCs w:val="24"/>
                <w:lang w:val="es-ES"/>
              </w:rPr>
            </w:pPr>
            <w:r w:rsidRPr="00E61705">
              <w:rPr>
                <w:rFonts w:asciiTheme="minorHAnsi" w:hAnsiTheme="minorHAnsi"/>
                <w:sz w:val="24"/>
                <w:szCs w:val="24"/>
                <w:lang w:val="es-ES"/>
              </w:rPr>
              <w:t>Miembros OIN BASAL</w:t>
            </w:r>
          </w:p>
          <w:p w14:paraId="0D16167F" w14:textId="77777777" w:rsidR="00E72B75" w:rsidRPr="00E61705" w:rsidRDefault="00E72B75" w:rsidP="00DE510D">
            <w:pPr>
              <w:spacing w:after="0" w:line="240" w:lineRule="auto"/>
              <w:jc w:val="both"/>
              <w:rPr>
                <w:rFonts w:asciiTheme="minorHAnsi" w:hAnsiTheme="minorHAnsi"/>
                <w:sz w:val="24"/>
                <w:szCs w:val="24"/>
                <w:lang w:val="es-ES"/>
              </w:rPr>
            </w:pPr>
            <w:r w:rsidRPr="00E61705">
              <w:rPr>
                <w:rFonts w:asciiTheme="minorHAnsi" w:hAnsiTheme="minorHAnsi"/>
                <w:sz w:val="24"/>
                <w:szCs w:val="24"/>
                <w:lang w:val="es-ES"/>
              </w:rPr>
              <w:t>Representantes PNUD</w:t>
            </w:r>
          </w:p>
          <w:p w14:paraId="2369CBE6" w14:textId="77777777" w:rsidR="00E72B75" w:rsidRPr="00E61705" w:rsidRDefault="00E72B75" w:rsidP="00DE510D">
            <w:pPr>
              <w:spacing w:after="0" w:line="240" w:lineRule="auto"/>
              <w:jc w:val="both"/>
              <w:rPr>
                <w:rFonts w:asciiTheme="minorHAnsi" w:hAnsiTheme="minorHAnsi"/>
                <w:sz w:val="24"/>
                <w:szCs w:val="24"/>
                <w:lang w:val="es-ES"/>
              </w:rPr>
            </w:pPr>
            <w:r w:rsidRPr="00E61705">
              <w:rPr>
                <w:rFonts w:asciiTheme="minorHAnsi" w:hAnsiTheme="minorHAnsi"/>
                <w:sz w:val="24"/>
                <w:szCs w:val="24"/>
                <w:lang w:val="es-ES"/>
              </w:rPr>
              <w:t>Representantes DUE</w:t>
            </w:r>
          </w:p>
          <w:p w14:paraId="2CBFEE27" w14:textId="77777777" w:rsidR="00E72B75" w:rsidRPr="00E61705" w:rsidRDefault="00E72B75" w:rsidP="00DE510D">
            <w:pPr>
              <w:spacing w:after="0" w:line="240" w:lineRule="auto"/>
              <w:jc w:val="both"/>
              <w:rPr>
                <w:rFonts w:asciiTheme="minorHAnsi" w:hAnsiTheme="minorHAnsi"/>
                <w:sz w:val="24"/>
                <w:szCs w:val="24"/>
                <w:lang w:val="es-ES"/>
              </w:rPr>
            </w:pPr>
            <w:r w:rsidRPr="00E61705">
              <w:rPr>
                <w:rFonts w:asciiTheme="minorHAnsi" w:hAnsiTheme="minorHAnsi"/>
                <w:sz w:val="24"/>
                <w:szCs w:val="24"/>
                <w:lang w:val="es-ES"/>
              </w:rPr>
              <w:t>Directivos IGT</w:t>
            </w:r>
          </w:p>
          <w:p w14:paraId="5A201F77" w14:textId="77777777" w:rsidR="00E72B75" w:rsidRPr="00E61705" w:rsidRDefault="00E72B75" w:rsidP="00DE510D">
            <w:pPr>
              <w:spacing w:after="0" w:line="240" w:lineRule="auto"/>
              <w:jc w:val="both"/>
              <w:rPr>
                <w:rFonts w:asciiTheme="minorHAnsi" w:hAnsiTheme="minorHAnsi"/>
                <w:sz w:val="24"/>
                <w:szCs w:val="24"/>
                <w:lang w:val="es-ES"/>
              </w:rPr>
            </w:pPr>
            <w:r w:rsidRPr="00E61705">
              <w:rPr>
                <w:rFonts w:asciiTheme="minorHAnsi" w:hAnsiTheme="minorHAnsi"/>
                <w:sz w:val="24"/>
                <w:szCs w:val="24"/>
                <w:lang w:val="es-ES"/>
              </w:rPr>
              <w:t>Especialistas Equipo JRC W4D.</w:t>
            </w:r>
          </w:p>
          <w:p w14:paraId="1D63F525" w14:textId="77777777" w:rsidR="00E72B75" w:rsidRPr="00E61705" w:rsidRDefault="00E72B75" w:rsidP="00DE510D">
            <w:pPr>
              <w:spacing w:after="0" w:line="240" w:lineRule="auto"/>
              <w:jc w:val="both"/>
              <w:rPr>
                <w:rFonts w:asciiTheme="minorHAnsi" w:hAnsiTheme="minorHAnsi"/>
                <w:sz w:val="24"/>
                <w:szCs w:val="24"/>
                <w:lang w:val="es-ES"/>
              </w:rPr>
            </w:pPr>
            <w:r w:rsidRPr="00E61705">
              <w:rPr>
                <w:rFonts w:asciiTheme="minorHAnsi" w:hAnsiTheme="minorHAnsi"/>
                <w:sz w:val="24"/>
                <w:szCs w:val="24"/>
                <w:lang w:val="es-ES"/>
              </w:rPr>
              <w:t>Responsable del Equipo BASAL- MASPA y especialistas designados.</w:t>
            </w:r>
          </w:p>
        </w:tc>
      </w:tr>
      <w:tr w:rsidR="00E72B75" w:rsidRPr="00E61705" w14:paraId="2951EB8C" w14:textId="77777777" w:rsidTr="00E72B75">
        <w:trPr>
          <w:trHeight w:val="1142"/>
          <w:jc w:val="center"/>
        </w:trPr>
        <w:tc>
          <w:tcPr>
            <w:tcW w:w="0" w:type="auto"/>
            <w:vMerge/>
            <w:tcBorders>
              <w:left w:val="single" w:sz="4" w:space="0" w:color="auto"/>
              <w:right w:val="single" w:sz="4" w:space="0" w:color="auto"/>
            </w:tcBorders>
            <w:hideMark/>
          </w:tcPr>
          <w:p w14:paraId="51B9DC86" w14:textId="77777777" w:rsidR="00E72B75" w:rsidRPr="00E61705" w:rsidRDefault="00E72B75" w:rsidP="00DE510D">
            <w:pPr>
              <w:jc w:val="both"/>
              <w:rPr>
                <w:rFonts w:asciiTheme="minorHAnsi" w:hAnsiTheme="minorHAnsi"/>
                <w:sz w:val="24"/>
                <w:szCs w:val="24"/>
                <w:lang w:val="es-ES"/>
              </w:rPr>
            </w:pPr>
          </w:p>
        </w:tc>
        <w:tc>
          <w:tcPr>
            <w:tcW w:w="0" w:type="auto"/>
            <w:vMerge w:val="restart"/>
            <w:tcBorders>
              <w:top w:val="single" w:sz="4" w:space="0" w:color="auto"/>
              <w:left w:val="single" w:sz="4" w:space="0" w:color="auto"/>
              <w:right w:val="single" w:sz="4" w:space="0" w:color="auto"/>
            </w:tcBorders>
          </w:tcPr>
          <w:p w14:paraId="624DDE43" w14:textId="77777777" w:rsidR="00E72B75" w:rsidRPr="00E61705" w:rsidRDefault="00E72B75" w:rsidP="00DE510D">
            <w:pPr>
              <w:spacing w:after="0" w:line="240" w:lineRule="auto"/>
              <w:jc w:val="both"/>
              <w:rPr>
                <w:rFonts w:asciiTheme="minorHAnsi" w:hAnsiTheme="minorHAnsi"/>
                <w:sz w:val="24"/>
                <w:szCs w:val="24"/>
                <w:lang w:val="es-ES"/>
              </w:rPr>
            </w:pPr>
            <w:r w:rsidRPr="00E61705">
              <w:rPr>
                <w:rFonts w:asciiTheme="minorHAnsi" w:hAnsiTheme="minorHAnsi"/>
                <w:sz w:val="24"/>
                <w:szCs w:val="24"/>
                <w:lang w:val="es-ES"/>
              </w:rPr>
              <w:t>Hotel Bella Habana</w:t>
            </w:r>
          </w:p>
        </w:tc>
        <w:tc>
          <w:tcPr>
            <w:tcW w:w="984" w:type="dxa"/>
            <w:tcBorders>
              <w:top w:val="single" w:sz="4" w:space="0" w:color="auto"/>
              <w:left w:val="single" w:sz="4" w:space="0" w:color="auto"/>
              <w:bottom w:val="single" w:sz="4" w:space="0" w:color="auto"/>
              <w:right w:val="single" w:sz="4" w:space="0" w:color="auto"/>
            </w:tcBorders>
          </w:tcPr>
          <w:p w14:paraId="6054AB85" w14:textId="77777777" w:rsidR="00E72B75" w:rsidRPr="00E61705" w:rsidRDefault="00E72B75" w:rsidP="00DE510D">
            <w:pPr>
              <w:spacing w:after="0" w:line="240" w:lineRule="auto"/>
              <w:jc w:val="both"/>
              <w:rPr>
                <w:rFonts w:asciiTheme="minorHAnsi" w:hAnsiTheme="minorHAnsi"/>
                <w:b/>
                <w:sz w:val="20"/>
                <w:szCs w:val="20"/>
                <w:lang w:val="es-ES"/>
              </w:rPr>
            </w:pPr>
            <w:r w:rsidRPr="00E61705">
              <w:rPr>
                <w:rFonts w:asciiTheme="minorHAnsi" w:hAnsiTheme="minorHAnsi"/>
                <w:b/>
                <w:sz w:val="20"/>
                <w:szCs w:val="20"/>
                <w:lang w:val="es-ES"/>
              </w:rPr>
              <w:t>11.00 am</w:t>
            </w:r>
          </w:p>
        </w:tc>
        <w:tc>
          <w:tcPr>
            <w:tcW w:w="6861" w:type="dxa"/>
            <w:tcBorders>
              <w:top w:val="single" w:sz="4" w:space="0" w:color="auto"/>
              <w:left w:val="single" w:sz="4" w:space="0" w:color="auto"/>
              <w:bottom w:val="single" w:sz="4" w:space="0" w:color="auto"/>
              <w:right w:val="single" w:sz="4" w:space="0" w:color="auto"/>
            </w:tcBorders>
            <w:hideMark/>
          </w:tcPr>
          <w:p w14:paraId="2B44FED6" w14:textId="77777777" w:rsidR="00E72B75" w:rsidRPr="00E61705" w:rsidRDefault="00E72B75" w:rsidP="00DE510D">
            <w:pPr>
              <w:spacing w:after="0" w:line="240" w:lineRule="auto"/>
              <w:jc w:val="both"/>
              <w:rPr>
                <w:rFonts w:asciiTheme="minorHAnsi" w:hAnsiTheme="minorHAnsi"/>
                <w:sz w:val="24"/>
                <w:szCs w:val="24"/>
                <w:lang w:val="es-ES"/>
              </w:rPr>
            </w:pPr>
            <w:r w:rsidRPr="00E61705">
              <w:rPr>
                <w:rFonts w:asciiTheme="minorHAnsi" w:hAnsiTheme="minorHAnsi"/>
                <w:b/>
                <w:sz w:val="24"/>
                <w:szCs w:val="24"/>
                <w:lang w:val="es-ES"/>
              </w:rPr>
              <w:t>Taller técnico</w:t>
            </w:r>
            <w:r w:rsidRPr="00E61705">
              <w:rPr>
                <w:rFonts w:asciiTheme="minorHAnsi" w:hAnsiTheme="minorHAnsi"/>
                <w:sz w:val="24"/>
                <w:szCs w:val="24"/>
                <w:lang w:val="es-ES"/>
              </w:rPr>
              <w:t>:</w:t>
            </w:r>
          </w:p>
          <w:p w14:paraId="10F11257" w14:textId="77777777" w:rsidR="00E72B75" w:rsidRPr="00E61705" w:rsidRDefault="00E72B75" w:rsidP="00DE510D">
            <w:pPr>
              <w:spacing w:after="0" w:line="240" w:lineRule="auto"/>
              <w:jc w:val="both"/>
              <w:rPr>
                <w:rFonts w:asciiTheme="minorHAnsi" w:hAnsiTheme="minorHAnsi"/>
                <w:sz w:val="24"/>
                <w:szCs w:val="24"/>
                <w:lang w:val="es-ES"/>
              </w:rPr>
            </w:pPr>
            <w:r w:rsidRPr="00E61705">
              <w:rPr>
                <w:rFonts w:asciiTheme="minorHAnsi" w:hAnsiTheme="minorHAnsi"/>
                <w:sz w:val="24"/>
                <w:szCs w:val="24"/>
                <w:lang w:val="es-ES"/>
              </w:rPr>
              <w:t>Presentación por parte del Equipo BASAL MASPA del trabajo realizado para el desarrollo de la aplicación WEAP en la modelación de la gestión del agua en Los Palacios.</w:t>
            </w:r>
          </w:p>
        </w:tc>
        <w:tc>
          <w:tcPr>
            <w:tcW w:w="4144" w:type="dxa"/>
            <w:vMerge w:val="restart"/>
            <w:tcBorders>
              <w:top w:val="single" w:sz="4" w:space="0" w:color="auto"/>
              <w:left w:val="single" w:sz="4" w:space="0" w:color="auto"/>
              <w:right w:val="single" w:sz="4" w:space="0" w:color="auto"/>
            </w:tcBorders>
            <w:hideMark/>
          </w:tcPr>
          <w:p w14:paraId="0B5948BC" w14:textId="77777777" w:rsidR="00E72B75" w:rsidRPr="00E61705" w:rsidRDefault="00E72B75" w:rsidP="00DE510D">
            <w:pPr>
              <w:spacing w:after="0" w:line="240" w:lineRule="auto"/>
              <w:jc w:val="both"/>
              <w:rPr>
                <w:rFonts w:asciiTheme="minorHAnsi" w:hAnsiTheme="minorHAnsi"/>
                <w:sz w:val="24"/>
                <w:szCs w:val="24"/>
                <w:lang w:val="es-ES"/>
              </w:rPr>
            </w:pPr>
            <w:r w:rsidRPr="00E61705">
              <w:rPr>
                <w:rFonts w:asciiTheme="minorHAnsi" w:hAnsiTheme="minorHAnsi"/>
                <w:sz w:val="24"/>
                <w:szCs w:val="24"/>
                <w:lang w:val="es-ES"/>
              </w:rPr>
              <w:t>Representantes OIN BASAL</w:t>
            </w:r>
          </w:p>
          <w:p w14:paraId="7B47FF74" w14:textId="77777777" w:rsidR="00E72B75" w:rsidRPr="00E61705" w:rsidRDefault="00E72B75" w:rsidP="00DE510D">
            <w:pPr>
              <w:spacing w:after="0" w:line="240" w:lineRule="auto"/>
              <w:jc w:val="both"/>
              <w:rPr>
                <w:rFonts w:asciiTheme="minorHAnsi" w:hAnsiTheme="minorHAnsi"/>
                <w:sz w:val="24"/>
                <w:szCs w:val="24"/>
                <w:lang w:val="es-ES"/>
              </w:rPr>
            </w:pPr>
            <w:r w:rsidRPr="00E61705">
              <w:rPr>
                <w:rFonts w:asciiTheme="minorHAnsi" w:hAnsiTheme="minorHAnsi"/>
                <w:sz w:val="24"/>
                <w:szCs w:val="24"/>
                <w:lang w:val="es-ES"/>
              </w:rPr>
              <w:t>Especialistas Equipo JRC W4D.</w:t>
            </w:r>
          </w:p>
          <w:p w14:paraId="141FF6F6" w14:textId="77777777" w:rsidR="00E72B75" w:rsidRPr="00E61705" w:rsidRDefault="00E72B75" w:rsidP="00DE510D">
            <w:pPr>
              <w:spacing w:after="0" w:line="240" w:lineRule="auto"/>
              <w:jc w:val="both"/>
              <w:rPr>
                <w:rFonts w:asciiTheme="minorHAnsi" w:hAnsiTheme="minorHAnsi"/>
                <w:sz w:val="24"/>
                <w:szCs w:val="24"/>
                <w:lang w:val="es-ES"/>
              </w:rPr>
            </w:pPr>
            <w:r w:rsidRPr="00E61705">
              <w:rPr>
                <w:rFonts w:asciiTheme="minorHAnsi" w:hAnsiTheme="minorHAnsi"/>
                <w:sz w:val="24"/>
                <w:szCs w:val="24"/>
                <w:lang w:val="es-ES"/>
              </w:rPr>
              <w:t>Equipo BASAL MASPA</w:t>
            </w:r>
          </w:p>
        </w:tc>
      </w:tr>
      <w:tr w:rsidR="00E72B75" w:rsidRPr="00E61705" w14:paraId="5589D48B" w14:textId="77777777" w:rsidTr="00E72B75">
        <w:trPr>
          <w:trHeight w:val="445"/>
          <w:jc w:val="center"/>
        </w:trPr>
        <w:tc>
          <w:tcPr>
            <w:tcW w:w="0" w:type="auto"/>
            <w:vMerge/>
            <w:tcBorders>
              <w:left w:val="single" w:sz="4" w:space="0" w:color="auto"/>
              <w:right w:val="single" w:sz="4" w:space="0" w:color="auto"/>
            </w:tcBorders>
            <w:hideMark/>
          </w:tcPr>
          <w:p w14:paraId="46C62BD5" w14:textId="77777777" w:rsidR="00E72B75" w:rsidRPr="00E61705" w:rsidRDefault="00E72B75" w:rsidP="00DE510D">
            <w:pPr>
              <w:jc w:val="both"/>
              <w:rPr>
                <w:rFonts w:asciiTheme="minorHAnsi" w:hAnsiTheme="minorHAnsi"/>
                <w:sz w:val="24"/>
                <w:szCs w:val="24"/>
                <w:lang w:val="es-ES"/>
              </w:rPr>
            </w:pPr>
          </w:p>
        </w:tc>
        <w:tc>
          <w:tcPr>
            <w:tcW w:w="0" w:type="auto"/>
            <w:vMerge/>
            <w:tcBorders>
              <w:left w:val="single" w:sz="4" w:space="0" w:color="auto"/>
              <w:right w:val="single" w:sz="4" w:space="0" w:color="auto"/>
            </w:tcBorders>
          </w:tcPr>
          <w:p w14:paraId="3B8C5947" w14:textId="77777777" w:rsidR="00E72B75" w:rsidRPr="00E61705" w:rsidRDefault="00E72B75" w:rsidP="00DE510D">
            <w:pPr>
              <w:jc w:val="both"/>
              <w:rPr>
                <w:rFonts w:asciiTheme="minorHAnsi" w:hAnsiTheme="minorHAnsi"/>
                <w:sz w:val="24"/>
                <w:szCs w:val="24"/>
                <w:lang w:val="es-ES"/>
              </w:rPr>
            </w:pPr>
          </w:p>
        </w:tc>
        <w:tc>
          <w:tcPr>
            <w:tcW w:w="984" w:type="dxa"/>
            <w:tcBorders>
              <w:top w:val="single" w:sz="4" w:space="0" w:color="auto"/>
              <w:left w:val="single" w:sz="4" w:space="0" w:color="auto"/>
              <w:bottom w:val="single" w:sz="4" w:space="0" w:color="auto"/>
              <w:right w:val="single" w:sz="4" w:space="0" w:color="auto"/>
            </w:tcBorders>
          </w:tcPr>
          <w:p w14:paraId="1249DCE6" w14:textId="77777777" w:rsidR="00E72B75" w:rsidRPr="00E61705" w:rsidRDefault="00E72B75" w:rsidP="00DE510D">
            <w:pPr>
              <w:spacing w:after="0" w:line="240" w:lineRule="auto"/>
              <w:jc w:val="both"/>
              <w:rPr>
                <w:rFonts w:asciiTheme="minorHAnsi" w:hAnsiTheme="minorHAnsi"/>
                <w:b/>
                <w:sz w:val="20"/>
                <w:szCs w:val="20"/>
                <w:lang w:val="es-ES"/>
              </w:rPr>
            </w:pPr>
            <w:r w:rsidRPr="00E61705">
              <w:rPr>
                <w:rFonts w:asciiTheme="minorHAnsi" w:hAnsiTheme="minorHAnsi"/>
                <w:b/>
                <w:sz w:val="20"/>
                <w:szCs w:val="20"/>
                <w:lang w:val="es-ES"/>
              </w:rPr>
              <w:t>1.00 pm</w:t>
            </w:r>
          </w:p>
        </w:tc>
        <w:tc>
          <w:tcPr>
            <w:tcW w:w="6861" w:type="dxa"/>
            <w:tcBorders>
              <w:top w:val="single" w:sz="4" w:space="0" w:color="auto"/>
              <w:left w:val="single" w:sz="4" w:space="0" w:color="auto"/>
              <w:bottom w:val="single" w:sz="4" w:space="0" w:color="auto"/>
              <w:right w:val="single" w:sz="4" w:space="0" w:color="auto"/>
            </w:tcBorders>
            <w:hideMark/>
          </w:tcPr>
          <w:p w14:paraId="36AC30CF" w14:textId="77777777" w:rsidR="00E72B75" w:rsidRPr="00E61705" w:rsidRDefault="00E72B75" w:rsidP="00DE510D">
            <w:pPr>
              <w:spacing w:after="0" w:line="240" w:lineRule="auto"/>
              <w:jc w:val="both"/>
              <w:rPr>
                <w:rFonts w:asciiTheme="minorHAnsi" w:hAnsiTheme="minorHAnsi"/>
                <w:sz w:val="24"/>
                <w:szCs w:val="24"/>
                <w:lang w:val="es-ES"/>
              </w:rPr>
            </w:pPr>
            <w:r w:rsidRPr="00E61705">
              <w:rPr>
                <w:rFonts w:asciiTheme="minorHAnsi" w:hAnsiTheme="minorHAnsi"/>
                <w:sz w:val="24"/>
                <w:szCs w:val="24"/>
                <w:lang w:val="es-ES"/>
              </w:rPr>
              <w:t>ALMUERZO</w:t>
            </w:r>
          </w:p>
        </w:tc>
        <w:tc>
          <w:tcPr>
            <w:tcW w:w="4144" w:type="dxa"/>
            <w:vMerge/>
            <w:tcBorders>
              <w:left w:val="single" w:sz="4" w:space="0" w:color="auto"/>
              <w:right w:val="single" w:sz="4" w:space="0" w:color="auto"/>
            </w:tcBorders>
            <w:hideMark/>
          </w:tcPr>
          <w:p w14:paraId="06D93318" w14:textId="77777777" w:rsidR="00E72B75" w:rsidRPr="00E61705" w:rsidRDefault="00E72B75" w:rsidP="00DE510D">
            <w:pPr>
              <w:jc w:val="both"/>
              <w:rPr>
                <w:rFonts w:asciiTheme="minorHAnsi" w:hAnsiTheme="minorHAnsi"/>
                <w:sz w:val="24"/>
                <w:szCs w:val="24"/>
                <w:lang w:val="es-ES"/>
              </w:rPr>
            </w:pPr>
          </w:p>
        </w:tc>
      </w:tr>
      <w:tr w:rsidR="00E72B75" w:rsidRPr="00D44425" w14:paraId="48851720" w14:textId="77777777" w:rsidTr="00E72B75">
        <w:trPr>
          <w:jc w:val="center"/>
        </w:trPr>
        <w:tc>
          <w:tcPr>
            <w:tcW w:w="0" w:type="auto"/>
            <w:vMerge/>
            <w:tcBorders>
              <w:left w:val="single" w:sz="4" w:space="0" w:color="auto"/>
              <w:bottom w:val="single" w:sz="4" w:space="0" w:color="auto"/>
              <w:right w:val="single" w:sz="4" w:space="0" w:color="auto"/>
            </w:tcBorders>
            <w:hideMark/>
          </w:tcPr>
          <w:p w14:paraId="23ABB483" w14:textId="77777777" w:rsidR="00E72B75" w:rsidRPr="00E61705" w:rsidRDefault="00E72B75" w:rsidP="00DE510D">
            <w:pPr>
              <w:spacing w:after="0" w:line="240" w:lineRule="auto"/>
              <w:jc w:val="both"/>
              <w:rPr>
                <w:rFonts w:asciiTheme="minorHAnsi" w:hAnsiTheme="minorHAnsi"/>
                <w:sz w:val="24"/>
                <w:szCs w:val="24"/>
                <w:lang w:val="es-ES"/>
              </w:rPr>
            </w:pPr>
          </w:p>
        </w:tc>
        <w:tc>
          <w:tcPr>
            <w:tcW w:w="0" w:type="auto"/>
            <w:vMerge/>
            <w:tcBorders>
              <w:left w:val="single" w:sz="4" w:space="0" w:color="auto"/>
              <w:bottom w:val="single" w:sz="4" w:space="0" w:color="auto"/>
              <w:right w:val="single" w:sz="4" w:space="0" w:color="auto"/>
            </w:tcBorders>
          </w:tcPr>
          <w:p w14:paraId="0D38BB2B" w14:textId="77777777" w:rsidR="00E72B75" w:rsidRPr="00E61705" w:rsidRDefault="00E72B75" w:rsidP="00DE510D">
            <w:pPr>
              <w:spacing w:after="0" w:line="240" w:lineRule="auto"/>
              <w:jc w:val="both"/>
              <w:rPr>
                <w:rFonts w:asciiTheme="minorHAnsi" w:hAnsiTheme="minorHAnsi"/>
                <w:sz w:val="24"/>
                <w:szCs w:val="24"/>
                <w:lang w:val="es-ES"/>
              </w:rPr>
            </w:pPr>
          </w:p>
        </w:tc>
        <w:tc>
          <w:tcPr>
            <w:tcW w:w="984" w:type="dxa"/>
            <w:tcBorders>
              <w:top w:val="single" w:sz="4" w:space="0" w:color="auto"/>
              <w:left w:val="single" w:sz="4" w:space="0" w:color="auto"/>
              <w:bottom w:val="single" w:sz="4" w:space="0" w:color="auto"/>
              <w:right w:val="single" w:sz="4" w:space="0" w:color="auto"/>
            </w:tcBorders>
          </w:tcPr>
          <w:p w14:paraId="54710F3A" w14:textId="77777777" w:rsidR="00E72B75" w:rsidRPr="00E61705" w:rsidRDefault="00E72B75" w:rsidP="00DE510D">
            <w:pPr>
              <w:spacing w:after="0" w:line="240" w:lineRule="auto"/>
              <w:jc w:val="both"/>
              <w:rPr>
                <w:rFonts w:asciiTheme="minorHAnsi" w:hAnsiTheme="minorHAnsi"/>
                <w:b/>
                <w:sz w:val="20"/>
                <w:szCs w:val="20"/>
                <w:lang w:val="es-ES"/>
              </w:rPr>
            </w:pPr>
            <w:r w:rsidRPr="00E61705">
              <w:rPr>
                <w:rFonts w:asciiTheme="minorHAnsi" w:hAnsiTheme="minorHAnsi"/>
                <w:b/>
                <w:sz w:val="20"/>
                <w:szCs w:val="20"/>
                <w:lang w:val="es-ES"/>
              </w:rPr>
              <w:t>2.00 pm</w:t>
            </w:r>
          </w:p>
        </w:tc>
        <w:tc>
          <w:tcPr>
            <w:tcW w:w="6861" w:type="dxa"/>
            <w:tcBorders>
              <w:top w:val="single" w:sz="4" w:space="0" w:color="auto"/>
              <w:left w:val="single" w:sz="4" w:space="0" w:color="auto"/>
              <w:bottom w:val="single" w:sz="4" w:space="0" w:color="auto"/>
              <w:right w:val="single" w:sz="4" w:space="0" w:color="auto"/>
            </w:tcBorders>
            <w:hideMark/>
          </w:tcPr>
          <w:p w14:paraId="1061FD2A" w14:textId="77777777" w:rsidR="00E72B75" w:rsidRPr="00E61705" w:rsidRDefault="00E72B75" w:rsidP="00DE510D">
            <w:pPr>
              <w:spacing w:after="0" w:line="240" w:lineRule="auto"/>
              <w:jc w:val="both"/>
              <w:rPr>
                <w:rFonts w:asciiTheme="minorHAnsi" w:hAnsiTheme="minorHAnsi"/>
                <w:b/>
                <w:sz w:val="24"/>
                <w:szCs w:val="24"/>
                <w:lang w:val="es-ES"/>
              </w:rPr>
            </w:pPr>
            <w:r w:rsidRPr="00E61705">
              <w:rPr>
                <w:rFonts w:asciiTheme="minorHAnsi" w:hAnsiTheme="minorHAnsi"/>
                <w:b/>
                <w:sz w:val="24"/>
                <w:szCs w:val="24"/>
                <w:lang w:val="es-ES"/>
              </w:rPr>
              <w:t>Continuación Taller técnico:</w:t>
            </w:r>
          </w:p>
          <w:p w14:paraId="1A39E69D" w14:textId="77777777" w:rsidR="00E72B75" w:rsidRPr="00E61705" w:rsidRDefault="00E72B75" w:rsidP="00DE510D">
            <w:pPr>
              <w:spacing w:after="0" w:line="240" w:lineRule="auto"/>
              <w:jc w:val="both"/>
              <w:rPr>
                <w:rFonts w:asciiTheme="minorHAnsi" w:hAnsiTheme="minorHAnsi"/>
                <w:sz w:val="24"/>
                <w:szCs w:val="24"/>
                <w:lang w:val="es-ES"/>
              </w:rPr>
            </w:pPr>
            <w:r w:rsidRPr="00E61705">
              <w:rPr>
                <w:rFonts w:asciiTheme="minorHAnsi" w:hAnsiTheme="minorHAnsi"/>
                <w:sz w:val="24"/>
                <w:szCs w:val="24"/>
                <w:lang w:val="es-ES"/>
              </w:rPr>
              <w:t>Intercambio sobre avances y dificultades.</w:t>
            </w:r>
          </w:p>
        </w:tc>
        <w:tc>
          <w:tcPr>
            <w:tcW w:w="4144" w:type="dxa"/>
            <w:vMerge/>
            <w:tcBorders>
              <w:left w:val="single" w:sz="4" w:space="0" w:color="auto"/>
              <w:bottom w:val="single" w:sz="4" w:space="0" w:color="auto"/>
              <w:right w:val="single" w:sz="4" w:space="0" w:color="auto"/>
            </w:tcBorders>
            <w:hideMark/>
          </w:tcPr>
          <w:p w14:paraId="3A50CAE9" w14:textId="77777777" w:rsidR="00E72B75" w:rsidRPr="00E61705" w:rsidRDefault="00E72B75" w:rsidP="00DE510D">
            <w:pPr>
              <w:spacing w:after="0" w:line="240" w:lineRule="auto"/>
              <w:jc w:val="both"/>
              <w:rPr>
                <w:rFonts w:asciiTheme="minorHAnsi" w:hAnsiTheme="minorHAnsi"/>
                <w:sz w:val="24"/>
                <w:szCs w:val="24"/>
                <w:lang w:val="es-ES"/>
              </w:rPr>
            </w:pPr>
          </w:p>
        </w:tc>
      </w:tr>
      <w:tr w:rsidR="00E72B75" w:rsidRPr="00D44425" w14:paraId="622F2057" w14:textId="77777777" w:rsidTr="00E72B75">
        <w:trPr>
          <w:trHeight w:val="1313"/>
          <w:jc w:val="center"/>
        </w:trPr>
        <w:tc>
          <w:tcPr>
            <w:tcW w:w="0" w:type="auto"/>
            <w:vMerge w:val="restart"/>
            <w:tcBorders>
              <w:top w:val="single" w:sz="4" w:space="0" w:color="auto"/>
              <w:left w:val="single" w:sz="4" w:space="0" w:color="auto"/>
              <w:right w:val="single" w:sz="4" w:space="0" w:color="auto"/>
            </w:tcBorders>
            <w:hideMark/>
          </w:tcPr>
          <w:p w14:paraId="34D4EF3B" w14:textId="77777777" w:rsidR="00E72B75" w:rsidRPr="00E61705" w:rsidRDefault="00E72B75" w:rsidP="00DE510D">
            <w:pPr>
              <w:spacing w:after="0" w:line="240" w:lineRule="auto"/>
              <w:jc w:val="both"/>
              <w:rPr>
                <w:rFonts w:asciiTheme="minorHAnsi" w:hAnsiTheme="minorHAnsi"/>
                <w:b/>
                <w:sz w:val="24"/>
                <w:szCs w:val="24"/>
              </w:rPr>
            </w:pPr>
            <w:r w:rsidRPr="00E61705">
              <w:rPr>
                <w:rFonts w:asciiTheme="minorHAnsi" w:hAnsiTheme="minorHAnsi"/>
                <w:b/>
                <w:sz w:val="24"/>
                <w:szCs w:val="24"/>
              </w:rPr>
              <w:t>17/06</w:t>
            </w:r>
          </w:p>
        </w:tc>
        <w:tc>
          <w:tcPr>
            <w:tcW w:w="0" w:type="auto"/>
            <w:vMerge w:val="restart"/>
            <w:tcBorders>
              <w:top w:val="single" w:sz="4" w:space="0" w:color="auto"/>
              <w:left w:val="single" w:sz="4" w:space="0" w:color="auto"/>
              <w:right w:val="single" w:sz="4" w:space="0" w:color="auto"/>
            </w:tcBorders>
          </w:tcPr>
          <w:p w14:paraId="67EA84A5" w14:textId="77777777" w:rsidR="00E72B75" w:rsidRPr="00E61705" w:rsidRDefault="00E72B75" w:rsidP="00DE510D">
            <w:pPr>
              <w:spacing w:after="0" w:line="240" w:lineRule="auto"/>
              <w:jc w:val="both"/>
              <w:rPr>
                <w:rFonts w:asciiTheme="minorHAnsi" w:hAnsiTheme="minorHAnsi"/>
                <w:sz w:val="24"/>
                <w:szCs w:val="24"/>
                <w:lang w:val="es-ES"/>
              </w:rPr>
            </w:pPr>
            <w:r w:rsidRPr="00E61705">
              <w:rPr>
                <w:rFonts w:asciiTheme="minorHAnsi" w:hAnsiTheme="minorHAnsi"/>
                <w:sz w:val="24"/>
                <w:szCs w:val="24"/>
                <w:lang w:val="es-ES"/>
              </w:rPr>
              <w:t>Hotel Bella Habana</w:t>
            </w:r>
          </w:p>
        </w:tc>
        <w:tc>
          <w:tcPr>
            <w:tcW w:w="984" w:type="dxa"/>
            <w:tcBorders>
              <w:top w:val="single" w:sz="4" w:space="0" w:color="auto"/>
              <w:left w:val="single" w:sz="4" w:space="0" w:color="auto"/>
              <w:bottom w:val="single" w:sz="4" w:space="0" w:color="auto"/>
              <w:right w:val="single" w:sz="4" w:space="0" w:color="auto"/>
            </w:tcBorders>
          </w:tcPr>
          <w:p w14:paraId="2AEFA275" w14:textId="77777777" w:rsidR="00E72B75" w:rsidRPr="00E61705" w:rsidRDefault="00E72B75" w:rsidP="00DE510D">
            <w:pPr>
              <w:spacing w:after="0" w:line="240" w:lineRule="auto"/>
              <w:jc w:val="both"/>
              <w:rPr>
                <w:rFonts w:asciiTheme="minorHAnsi" w:hAnsiTheme="minorHAnsi"/>
                <w:b/>
                <w:sz w:val="20"/>
                <w:szCs w:val="20"/>
                <w:lang w:val="es-ES"/>
              </w:rPr>
            </w:pPr>
            <w:r w:rsidRPr="00E61705">
              <w:rPr>
                <w:rFonts w:asciiTheme="minorHAnsi" w:hAnsiTheme="minorHAnsi"/>
                <w:b/>
                <w:sz w:val="20"/>
                <w:szCs w:val="20"/>
                <w:lang w:val="es-ES"/>
              </w:rPr>
              <w:t>9.00 am</w:t>
            </w:r>
          </w:p>
        </w:tc>
        <w:tc>
          <w:tcPr>
            <w:tcW w:w="6861" w:type="dxa"/>
            <w:tcBorders>
              <w:top w:val="single" w:sz="4" w:space="0" w:color="auto"/>
              <w:left w:val="single" w:sz="4" w:space="0" w:color="auto"/>
              <w:bottom w:val="single" w:sz="4" w:space="0" w:color="auto"/>
              <w:right w:val="single" w:sz="4" w:space="0" w:color="auto"/>
            </w:tcBorders>
            <w:hideMark/>
          </w:tcPr>
          <w:p w14:paraId="4638274A" w14:textId="77777777" w:rsidR="00E72B75" w:rsidRPr="00E61705" w:rsidRDefault="00E72B75" w:rsidP="00DE510D">
            <w:pPr>
              <w:pStyle w:val="Prrafodelista1"/>
              <w:spacing w:after="160"/>
              <w:ind w:left="-41"/>
              <w:jc w:val="both"/>
              <w:rPr>
                <w:rFonts w:asciiTheme="minorHAnsi" w:hAnsiTheme="minorHAnsi"/>
                <w:sz w:val="24"/>
                <w:szCs w:val="24"/>
                <w:lang w:val="es-ES"/>
              </w:rPr>
            </w:pPr>
            <w:r w:rsidRPr="00E61705">
              <w:rPr>
                <w:rFonts w:asciiTheme="minorHAnsi" w:hAnsiTheme="minorHAnsi"/>
                <w:b/>
                <w:sz w:val="24"/>
                <w:szCs w:val="24"/>
                <w:lang w:val="es-ES"/>
              </w:rPr>
              <w:t>Capacitación específica II</w:t>
            </w:r>
            <w:r w:rsidRPr="00E61705">
              <w:rPr>
                <w:rFonts w:asciiTheme="minorHAnsi" w:hAnsiTheme="minorHAnsi"/>
                <w:sz w:val="24"/>
                <w:szCs w:val="24"/>
                <w:lang w:val="es-ES"/>
              </w:rPr>
              <w:t xml:space="preserve"> por parte de los especialistas del equipo JRC-W4D al equipo BASAL MASPA para el diseño del sistema de modelación y la aplicación a desarrollar en el marco proyecto BASAL.</w:t>
            </w:r>
          </w:p>
        </w:tc>
        <w:tc>
          <w:tcPr>
            <w:tcW w:w="4144" w:type="dxa"/>
            <w:vMerge w:val="restart"/>
            <w:tcBorders>
              <w:top w:val="single" w:sz="4" w:space="0" w:color="auto"/>
              <w:left w:val="single" w:sz="4" w:space="0" w:color="auto"/>
              <w:right w:val="single" w:sz="4" w:space="0" w:color="auto"/>
            </w:tcBorders>
            <w:hideMark/>
          </w:tcPr>
          <w:p w14:paraId="734811FA" w14:textId="77777777" w:rsidR="00E72B75" w:rsidRPr="00E61705" w:rsidRDefault="00E72B75" w:rsidP="00DE510D">
            <w:pPr>
              <w:spacing w:after="0" w:line="240" w:lineRule="auto"/>
              <w:jc w:val="both"/>
              <w:rPr>
                <w:rFonts w:asciiTheme="minorHAnsi" w:hAnsiTheme="minorHAnsi"/>
                <w:sz w:val="24"/>
                <w:szCs w:val="24"/>
                <w:lang w:val="es-ES"/>
              </w:rPr>
            </w:pPr>
            <w:r w:rsidRPr="00E61705">
              <w:rPr>
                <w:rFonts w:asciiTheme="minorHAnsi" w:hAnsiTheme="minorHAnsi"/>
                <w:sz w:val="24"/>
                <w:szCs w:val="24"/>
                <w:lang w:val="es-ES"/>
              </w:rPr>
              <w:t>Especialistas Equipo JRC W4D.</w:t>
            </w:r>
          </w:p>
          <w:p w14:paraId="2EE6AAB1" w14:textId="77777777" w:rsidR="00E72B75" w:rsidRPr="00E61705" w:rsidRDefault="00E72B75" w:rsidP="00DE510D">
            <w:pPr>
              <w:spacing w:after="0" w:line="240" w:lineRule="auto"/>
              <w:jc w:val="both"/>
              <w:rPr>
                <w:rFonts w:asciiTheme="minorHAnsi" w:hAnsiTheme="minorHAnsi"/>
                <w:sz w:val="24"/>
                <w:szCs w:val="24"/>
                <w:lang w:val="es-ES"/>
              </w:rPr>
            </w:pPr>
            <w:r w:rsidRPr="00E61705">
              <w:rPr>
                <w:rFonts w:asciiTheme="minorHAnsi" w:hAnsiTheme="minorHAnsi"/>
                <w:sz w:val="24"/>
                <w:szCs w:val="24"/>
                <w:lang w:val="es-ES"/>
              </w:rPr>
              <w:t>Equipo BASAL MASPA</w:t>
            </w:r>
          </w:p>
        </w:tc>
      </w:tr>
      <w:tr w:rsidR="00E72B75" w:rsidRPr="00E61705" w14:paraId="70EC9A0D" w14:textId="77777777" w:rsidTr="00E72B75">
        <w:trPr>
          <w:trHeight w:val="427"/>
          <w:jc w:val="center"/>
        </w:trPr>
        <w:tc>
          <w:tcPr>
            <w:tcW w:w="0" w:type="auto"/>
            <w:vMerge/>
            <w:tcBorders>
              <w:left w:val="single" w:sz="4" w:space="0" w:color="auto"/>
              <w:right w:val="single" w:sz="4" w:space="0" w:color="auto"/>
            </w:tcBorders>
            <w:hideMark/>
          </w:tcPr>
          <w:p w14:paraId="44F893DB" w14:textId="77777777" w:rsidR="00E72B75" w:rsidRPr="00E61705" w:rsidRDefault="00E72B75" w:rsidP="00DE510D">
            <w:pPr>
              <w:jc w:val="both"/>
              <w:rPr>
                <w:rFonts w:asciiTheme="minorHAnsi" w:hAnsiTheme="minorHAnsi"/>
                <w:sz w:val="24"/>
                <w:szCs w:val="24"/>
                <w:lang w:val="es-ES"/>
              </w:rPr>
            </w:pPr>
          </w:p>
        </w:tc>
        <w:tc>
          <w:tcPr>
            <w:tcW w:w="0" w:type="auto"/>
            <w:vMerge/>
            <w:tcBorders>
              <w:left w:val="single" w:sz="4" w:space="0" w:color="auto"/>
              <w:right w:val="single" w:sz="4" w:space="0" w:color="auto"/>
            </w:tcBorders>
          </w:tcPr>
          <w:p w14:paraId="0F4D01C4" w14:textId="77777777" w:rsidR="00E72B75" w:rsidRPr="00E61705" w:rsidRDefault="00E72B75" w:rsidP="00DE510D">
            <w:pPr>
              <w:jc w:val="both"/>
              <w:rPr>
                <w:rFonts w:asciiTheme="minorHAnsi" w:hAnsiTheme="minorHAnsi"/>
                <w:sz w:val="24"/>
                <w:szCs w:val="24"/>
                <w:lang w:val="es-ES"/>
              </w:rPr>
            </w:pPr>
          </w:p>
        </w:tc>
        <w:tc>
          <w:tcPr>
            <w:tcW w:w="984" w:type="dxa"/>
            <w:tcBorders>
              <w:top w:val="single" w:sz="4" w:space="0" w:color="auto"/>
              <w:left w:val="single" w:sz="4" w:space="0" w:color="auto"/>
              <w:bottom w:val="single" w:sz="4" w:space="0" w:color="auto"/>
              <w:right w:val="single" w:sz="4" w:space="0" w:color="auto"/>
            </w:tcBorders>
          </w:tcPr>
          <w:p w14:paraId="18498171" w14:textId="77777777" w:rsidR="00E72B75" w:rsidRPr="00E61705" w:rsidRDefault="00E72B75" w:rsidP="00DE510D">
            <w:pPr>
              <w:spacing w:after="0" w:line="240" w:lineRule="auto"/>
              <w:jc w:val="both"/>
              <w:rPr>
                <w:rFonts w:asciiTheme="minorHAnsi" w:hAnsiTheme="minorHAnsi"/>
                <w:b/>
                <w:sz w:val="20"/>
                <w:szCs w:val="20"/>
                <w:lang w:val="es-ES"/>
              </w:rPr>
            </w:pPr>
            <w:r w:rsidRPr="00E61705">
              <w:rPr>
                <w:rFonts w:asciiTheme="minorHAnsi" w:hAnsiTheme="minorHAnsi"/>
                <w:b/>
                <w:sz w:val="20"/>
                <w:szCs w:val="20"/>
                <w:lang w:val="es-ES"/>
              </w:rPr>
              <w:t>1.00 pm</w:t>
            </w:r>
          </w:p>
        </w:tc>
        <w:tc>
          <w:tcPr>
            <w:tcW w:w="6861" w:type="dxa"/>
            <w:tcBorders>
              <w:top w:val="single" w:sz="4" w:space="0" w:color="auto"/>
              <w:left w:val="single" w:sz="4" w:space="0" w:color="auto"/>
              <w:bottom w:val="single" w:sz="4" w:space="0" w:color="auto"/>
              <w:right w:val="single" w:sz="4" w:space="0" w:color="auto"/>
            </w:tcBorders>
            <w:hideMark/>
          </w:tcPr>
          <w:p w14:paraId="56F7793B" w14:textId="77777777" w:rsidR="00E72B75" w:rsidRPr="00E61705" w:rsidRDefault="00E72B75" w:rsidP="00DE510D">
            <w:pPr>
              <w:spacing w:after="0" w:line="240" w:lineRule="auto"/>
              <w:jc w:val="both"/>
              <w:rPr>
                <w:rFonts w:asciiTheme="minorHAnsi" w:hAnsiTheme="minorHAnsi"/>
                <w:sz w:val="24"/>
                <w:szCs w:val="24"/>
                <w:lang w:val="es-ES"/>
              </w:rPr>
            </w:pPr>
            <w:r w:rsidRPr="00E61705">
              <w:rPr>
                <w:rFonts w:asciiTheme="minorHAnsi" w:hAnsiTheme="minorHAnsi"/>
                <w:sz w:val="24"/>
                <w:szCs w:val="24"/>
                <w:lang w:val="es-ES"/>
              </w:rPr>
              <w:t>ALMUERZO</w:t>
            </w:r>
          </w:p>
        </w:tc>
        <w:tc>
          <w:tcPr>
            <w:tcW w:w="4144" w:type="dxa"/>
            <w:vMerge/>
            <w:tcBorders>
              <w:left w:val="single" w:sz="4" w:space="0" w:color="auto"/>
              <w:right w:val="single" w:sz="4" w:space="0" w:color="auto"/>
            </w:tcBorders>
            <w:hideMark/>
          </w:tcPr>
          <w:p w14:paraId="6EF2BA93" w14:textId="77777777" w:rsidR="00E72B75" w:rsidRPr="00E61705" w:rsidRDefault="00E72B75" w:rsidP="00DE510D">
            <w:pPr>
              <w:jc w:val="both"/>
              <w:rPr>
                <w:rFonts w:asciiTheme="minorHAnsi" w:hAnsiTheme="minorHAnsi"/>
                <w:sz w:val="24"/>
                <w:szCs w:val="24"/>
                <w:lang w:val="es-ES"/>
              </w:rPr>
            </w:pPr>
          </w:p>
        </w:tc>
      </w:tr>
      <w:tr w:rsidR="00E72B75" w:rsidRPr="00E61705" w14:paraId="72C69395" w14:textId="77777777" w:rsidTr="00E72B75">
        <w:trPr>
          <w:trHeight w:val="742"/>
          <w:jc w:val="center"/>
        </w:trPr>
        <w:tc>
          <w:tcPr>
            <w:tcW w:w="0" w:type="auto"/>
            <w:vMerge/>
            <w:tcBorders>
              <w:left w:val="single" w:sz="4" w:space="0" w:color="auto"/>
              <w:bottom w:val="single" w:sz="4" w:space="0" w:color="auto"/>
              <w:right w:val="single" w:sz="4" w:space="0" w:color="auto"/>
            </w:tcBorders>
            <w:hideMark/>
          </w:tcPr>
          <w:p w14:paraId="3FDEE048" w14:textId="77777777" w:rsidR="00E72B75" w:rsidRPr="00E61705" w:rsidRDefault="00E72B75" w:rsidP="00DE510D">
            <w:pPr>
              <w:spacing w:after="0" w:line="240" w:lineRule="auto"/>
              <w:jc w:val="both"/>
              <w:rPr>
                <w:rFonts w:asciiTheme="minorHAnsi" w:hAnsiTheme="minorHAnsi"/>
                <w:b/>
                <w:sz w:val="24"/>
                <w:szCs w:val="24"/>
              </w:rPr>
            </w:pPr>
          </w:p>
        </w:tc>
        <w:tc>
          <w:tcPr>
            <w:tcW w:w="0" w:type="auto"/>
            <w:vMerge/>
            <w:tcBorders>
              <w:left w:val="single" w:sz="4" w:space="0" w:color="auto"/>
              <w:bottom w:val="single" w:sz="4" w:space="0" w:color="auto"/>
              <w:right w:val="single" w:sz="4" w:space="0" w:color="auto"/>
            </w:tcBorders>
          </w:tcPr>
          <w:p w14:paraId="644EF1DC" w14:textId="77777777" w:rsidR="00E72B75" w:rsidRPr="00E61705" w:rsidRDefault="00E72B75" w:rsidP="00DE510D">
            <w:pPr>
              <w:spacing w:after="0" w:line="240" w:lineRule="auto"/>
              <w:jc w:val="both"/>
              <w:rPr>
                <w:rFonts w:asciiTheme="minorHAnsi" w:hAnsiTheme="minorHAnsi"/>
                <w:sz w:val="24"/>
                <w:szCs w:val="24"/>
                <w:lang w:val="es-ES"/>
              </w:rPr>
            </w:pPr>
          </w:p>
        </w:tc>
        <w:tc>
          <w:tcPr>
            <w:tcW w:w="984" w:type="dxa"/>
            <w:tcBorders>
              <w:top w:val="single" w:sz="4" w:space="0" w:color="auto"/>
              <w:left w:val="single" w:sz="4" w:space="0" w:color="auto"/>
              <w:bottom w:val="single" w:sz="4" w:space="0" w:color="auto"/>
              <w:right w:val="single" w:sz="4" w:space="0" w:color="auto"/>
            </w:tcBorders>
          </w:tcPr>
          <w:p w14:paraId="43A17E9B" w14:textId="77777777" w:rsidR="00E72B75" w:rsidRPr="00E61705" w:rsidRDefault="00E72B75" w:rsidP="00DE510D">
            <w:pPr>
              <w:spacing w:after="0" w:line="240" w:lineRule="auto"/>
              <w:jc w:val="both"/>
              <w:rPr>
                <w:rFonts w:asciiTheme="minorHAnsi" w:hAnsiTheme="minorHAnsi"/>
                <w:b/>
                <w:sz w:val="20"/>
                <w:szCs w:val="20"/>
                <w:lang w:val="es-ES"/>
              </w:rPr>
            </w:pPr>
            <w:r w:rsidRPr="00E61705">
              <w:rPr>
                <w:rFonts w:asciiTheme="minorHAnsi" w:hAnsiTheme="minorHAnsi"/>
                <w:b/>
                <w:sz w:val="20"/>
                <w:szCs w:val="20"/>
                <w:lang w:val="es-ES"/>
              </w:rPr>
              <w:t>2.00 pm</w:t>
            </w:r>
          </w:p>
        </w:tc>
        <w:tc>
          <w:tcPr>
            <w:tcW w:w="6861" w:type="dxa"/>
            <w:tcBorders>
              <w:top w:val="single" w:sz="4" w:space="0" w:color="auto"/>
              <w:left w:val="single" w:sz="4" w:space="0" w:color="auto"/>
              <w:bottom w:val="single" w:sz="4" w:space="0" w:color="auto"/>
              <w:right w:val="single" w:sz="4" w:space="0" w:color="auto"/>
            </w:tcBorders>
            <w:hideMark/>
          </w:tcPr>
          <w:p w14:paraId="2582D98D" w14:textId="656B109D" w:rsidR="00E72B75" w:rsidRPr="00E61705" w:rsidRDefault="00BE4411" w:rsidP="00DE510D">
            <w:pPr>
              <w:spacing w:after="0" w:line="240" w:lineRule="auto"/>
              <w:jc w:val="both"/>
              <w:rPr>
                <w:rFonts w:asciiTheme="minorHAnsi" w:hAnsiTheme="minorHAnsi"/>
                <w:b/>
                <w:sz w:val="24"/>
                <w:szCs w:val="24"/>
                <w:lang w:val="es-ES"/>
              </w:rPr>
            </w:pPr>
            <w:r>
              <w:rPr>
                <w:rFonts w:asciiTheme="minorHAnsi" w:hAnsiTheme="minorHAnsi"/>
                <w:b/>
                <w:sz w:val="24"/>
                <w:szCs w:val="24"/>
                <w:lang w:val="es-ES"/>
              </w:rPr>
              <w:t>Continuación de la Capacitación</w:t>
            </w:r>
            <w:r w:rsidR="00E72B75" w:rsidRPr="00E61705">
              <w:rPr>
                <w:rFonts w:asciiTheme="minorHAnsi" w:hAnsiTheme="minorHAnsi"/>
                <w:b/>
                <w:sz w:val="24"/>
                <w:szCs w:val="24"/>
                <w:lang w:val="es-ES"/>
              </w:rPr>
              <w:t xml:space="preserve">... </w:t>
            </w:r>
          </w:p>
        </w:tc>
        <w:tc>
          <w:tcPr>
            <w:tcW w:w="4144" w:type="dxa"/>
            <w:vMerge/>
            <w:tcBorders>
              <w:left w:val="single" w:sz="4" w:space="0" w:color="auto"/>
              <w:bottom w:val="single" w:sz="4" w:space="0" w:color="auto"/>
              <w:right w:val="single" w:sz="4" w:space="0" w:color="auto"/>
            </w:tcBorders>
            <w:hideMark/>
          </w:tcPr>
          <w:p w14:paraId="27E0B683" w14:textId="77777777" w:rsidR="00E72B75" w:rsidRPr="00E61705" w:rsidRDefault="00E72B75" w:rsidP="00DE510D">
            <w:pPr>
              <w:spacing w:after="0" w:line="240" w:lineRule="auto"/>
              <w:jc w:val="both"/>
              <w:rPr>
                <w:rFonts w:asciiTheme="minorHAnsi" w:hAnsiTheme="minorHAnsi"/>
                <w:sz w:val="24"/>
                <w:szCs w:val="24"/>
                <w:lang w:val="es-ES"/>
              </w:rPr>
            </w:pPr>
          </w:p>
        </w:tc>
      </w:tr>
    </w:tbl>
    <w:p w14:paraId="4718ACB8" w14:textId="77777777" w:rsidR="00FF1C76" w:rsidRPr="00E61705" w:rsidRDefault="00FF1C76" w:rsidP="00DE510D">
      <w:pPr>
        <w:spacing w:line="240" w:lineRule="auto"/>
        <w:jc w:val="both"/>
        <w:rPr>
          <w:rFonts w:asciiTheme="minorHAnsi" w:hAnsiTheme="minorHAnsi"/>
          <w:b/>
          <w:sz w:val="24"/>
          <w:szCs w:val="24"/>
          <w:lang w:val="es-ES"/>
        </w:rPr>
      </w:pPr>
    </w:p>
    <w:p w14:paraId="18A6F6C6" w14:textId="77777777" w:rsidR="002425FB" w:rsidRPr="00E61705" w:rsidRDefault="002425FB" w:rsidP="00DE510D">
      <w:pPr>
        <w:spacing w:after="0" w:line="240" w:lineRule="auto"/>
        <w:jc w:val="both"/>
        <w:rPr>
          <w:rFonts w:asciiTheme="minorHAnsi" w:hAnsiTheme="minorHAnsi"/>
          <w:i/>
          <w:lang w:val="es-ES"/>
        </w:rPr>
      </w:pPr>
    </w:p>
    <w:p w14:paraId="5855BAEE" w14:textId="77777777" w:rsidR="00145DDC" w:rsidRPr="00E61705" w:rsidRDefault="00145DDC" w:rsidP="00DE510D">
      <w:pPr>
        <w:spacing w:after="0" w:line="240" w:lineRule="auto"/>
        <w:jc w:val="both"/>
        <w:rPr>
          <w:rFonts w:asciiTheme="minorHAnsi" w:hAnsiTheme="minorHAnsi"/>
          <w:i/>
          <w:lang w:val="es-ES"/>
        </w:rPr>
        <w:sectPr w:rsidR="00145DDC" w:rsidRPr="00E61705" w:rsidSect="00E72B75">
          <w:pgSz w:w="15840" w:h="12240" w:orient="landscape"/>
          <w:pgMar w:top="1440" w:right="1440" w:bottom="1440" w:left="1440" w:header="720" w:footer="720" w:gutter="0"/>
          <w:cols w:space="720"/>
          <w:docGrid w:linePitch="360"/>
        </w:sectPr>
      </w:pPr>
    </w:p>
    <w:p w14:paraId="6BF134B8" w14:textId="77777777" w:rsidR="00145DDC" w:rsidRPr="00E61705" w:rsidRDefault="00145DDC" w:rsidP="00DE510D">
      <w:pPr>
        <w:spacing w:after="0" w:line="240" w:lineRule="auto"/>
        <w:jc w:val="both"/>
        <w:rPr>
          <w:rFonts w:asciiTheme="minorHAnsi" w:hAnsiTheme="minorHAnsi"/>
          <w:i/>
          <w:lang w:val="es-ES"/>
        </w:rPr>
      </w:pPr>
    </w:p>
    <w:p w14:paraId="1F806524" w14:textId="24FBBA62" w:rsidR="00145DDC" w:rsidRPr="00E61705" w:rsidRDefault="00145DDC" w:rsidP="00145DDC">
      <w:pPr>
        <w:spacing w:line="240" w:lineRule="auto"/>
        <w:jc w:val="both"/>
        <w:rPr>
          <w:rFonts w:asciiTheme="minorHAnsi" w:hAnsiTheme="minorHAnsi"/>
          <w:b/>
          <w:sz w:val="24"/>
          <w:szCs w:val="24"/>
          <w:lang w:val="es-ES_tradnl"/>
        </w:rPr>
      </w:pPr>
      <w:r w:rsidRPr="00E61705">
        <w:rPr>
          <w:rFonts w:asciiTheme="minorHAnsi" w:hAnsiTheme="minorHAnsi"/>
          <w:b/>
          <w:sz w:val="24"/>
          <w:szCs w:val="24"/>
          <w:lang w:val="es-ES_tradnl"/>
        </w:rPr>
        <w:t xml:space="preserve">ANEXO 2. </w:t>
      </w:r>
      <w:r w:rsidR="00F350E6" w:rsidRPr="00E61705">
        <w:rPr>
          <w:rFonts w:asciiTheme="minorHAnsi" w:hAnsiTheme="minorHAnsi"/>
          <w:b/>
          <w:sz w:val="24"/>
          <w:szCs w:val="24"/>
          <w:lang w:val="es-ES_tradnl"/>
        </w:rPr>
        <w:t xml:space="preserve">Programación de tareas </w:t>
      </w:r>
      <w:bookmarkStart w:id="0" w:name="_GoBack"/>
      <w:bookmarkEnd w:id="0"/>
      <w:r w:rsidR="00F350E6" w:rsidRPr="00E61705">
        <w:rPr>
          <w:rFonts w:asciiTheme="minorHAnsi" w:hAnsiTheme="minorHAnsi"/>
          <w:b/>
          <w:sz w:val="24"/>
          <w:szCs w:val="24"/>
          <w:lang w:val="es-ES_tradnl"/>
        </w:rPr>
        <w:t>de modelización para 2014</w:t>
      </w:r>
    </w:p>
    <w:p w14:paraId="03CD056E" w14:textId="08831C3E" w:rsidR="00F350E6" w:rsidRDefault="00BE4411" w:rsidP="00F350E6">
      <w:pPr>
        <w:spacing w:before="120" w:line="240" w:lineRule="auto"/>
        <w:jc w:val="both"/>
        <w:rPr>
          <w:rFonts w:asciiTheme="minorHAnsi" w:hAnsiTheme="minorHAnsi"/>
          <w:sz w:val="24"/>
          <w:szCs w:val="24"/>
          <w:lang w:val="es-ES_tradnl"/>
        </w:rPr>
      </w:pPr>
      <w:r w:rsidRPr="00E61705">
        <w:rPr>
          <w:rFonts w:asciiTheme="minorHAnsi" w:hAnsiTheme="minorHAnsi"/>
          <w:sz w:val="24"/>
          <w:szCs w:val="24"/>
          <w:lang w:val="es-ES_tradnl"/>
        </w:rPr>
        <w:t>Durante la semana se inició de modo conjunto la programación de las tareas sucesivas. Aquí se presenta el listado ya revisado. P</w:t>
      </w:r>
      <w:r>
        <w:rPr>
          <w:rFonts w:asciiTheme="minorHAnsi" w:hAnsiTheme="minorHAnsi"/>
          <w:sz w:val="24"/>
          <w:szCs w:val="24"/>
          <w:lang w:val="es-ES_tradnl"/>
        </w:rPr>
        <w:t xml:space="preserve">ara los </w:t>
      </w:r>
      <w:r w:rsidRPr="00E61705">
        <w:rPr>
          <w:rFonts w:asciiTheme="minorHAnsi" w:hAnsiTheme="minorHAnsi"/>
          <w:sz w:val="24"/>
          <w:szCs w:val="24"/>
          <w:lang w:val="es-ES_tradnl"/>
        </w:rPr>
        <w:t xml:space="preserve">detalles sobre las tareas, ver el documento de programación de tareas. </w:t>
      </w:r>
    </w:p>
    <w:p w14:paraId="28DF3072" w14:textId="77777777" w:rsidR="00D51017" w:rsidRPr="00D51017" w:rsidRDefault="00D51017" w:rsidP="00F350E6">
      <w:pPr>
        <w:spacing w:before="120" w:line="240" w:lineRule="auto"/>
        <w:jc w:val="both"/>
        <w:rPr>
          <w:rFonts w:asciiTheme="minorHAnsi" w:hAnsiTheme="minorHAnsi"/>
          <w:sz w:val="24"/>
          <w:szCs w:val="24"/>
          <w:lang w:val="es-ES_tradnl"/>
        </w:rPr>
      </w:pPr>
    </w:p>
    <w:p w14:paraId="6EED09EA" w14:textId="77777777" w:rsidR="00F350E6" w:rsidRDefault="00F350E6">
      <w:pPr>
        <w:spacing w:after="0" w:line="240" w:lineRule="auto"/>
        <w:rPr>
          <w:lang w:val="es-ES_tradnl"/>
        </w:rPr>
      </w:pPr>
      <w:r>
        <w:rPr>
          <w:lang w:val="es-ES_tradnl"/>
        </w:rPr>
        <w:br w:type="page"/>
      </w:r>
    </w:p>
    <w:p w14:paraId="6056691B" w14:textId="04E4CCBA" w:rsidR="00F350E6" w:rsidRPr="00F350E6" w:rsidRDefault="00F350E6" w:rsidP="00F350E6">
      <w:pPr>
        <w:spacing w:line="240" w:lineRule="auto"/>
        <w:jc w:val="both"/>
        <w:rPr>
          <w:rFonts w:asciiTheme="minorHAnsi" w:hAnsiTheme="minorHAnsi"/>
          <w:b/>
          <w:sz w:val="24"/>
          <w:szCs w:val="24"/>
          <w:lang w:val="es-ES_tradnl"/>
        </w:rPr>
      </w:pPr>
      <w:r w:rsidRPr="00F350E6">
        <w:rPr>
          <w:rFonts w:asciiTheme="minorHAnsi" w:hAnsiTheme="minorHAnsi"/>
          <w:b/>
          <w:sz w:val="24"/>
          <w:szCs w:val="24"/>
          <w:lang w:val="es-ES_tradnl"/>
        </w:rPr>
        <w:lastRenderedPageBreak/>
        <w:t>ANEXO 3. Relación de contenidos y documentos adicionales mencionados en el texto</w:t>
      </w:r>
    </w:p>
    <w:p w14:paraId="529674DA" w14:textId="286DAAFD" w:rsidR="00BE4411" w:rsidRDefault="00BE4411" w:rsidP="00BE4411">
      <w:pPr>
        <w:spacing w:before="120" w:line="240" w:lineRule="auto"/>
        <w:jc w:val="both"/>
        <w:rPr>
          <w:lang w:val="es-ES_tradnl"/>
        </w:rPr>
      </w:pPr>
      <w:r>
        <w:rPr>
          <w:lang w:val="es-ES_tradnl"/>
        </w:rPr>
        <w:t>En el texto se hace referen</w:t>
      </w:r>
      <w:r w:rsidR="00BB7F9E">
        <w:rPr>
          <w:lang w:val="es-ES_tradnl"/>
        </w:rPr>
        <w:t>cia a los siguientes materiales, disponibles en los materiales que se harán llegar a Cuba en septiembre de 2014</w:t>
      </w:r>
      <w:r>
        <w:rPr>
          <w:lang w:val="es-ES_tradnl"/>
        </w:rPr>
        <w:t xml:space="preserve">: </w:t>
      </w:r>
    </w:p>
    <w:p w14:paraId="257889A1" w14:textId="77777777" w:rsidR="00BB7F9E" w:rsidRDefault="00BB7F9E" w:rsidP="00BE4411">
      <w:pPr>
        <w:spacing w:before="120" w:line="240" w:lineRule="auto"/>
        <w:jc w:val="both"/>
        <w:rPr>
          <w:b/>
          <w:lang w:val="es-ES_tradnl"/>
        </w:rPr>
      </w:pPr>
    </w:p>
    <w:p w14:paraId="710D9E3E" w14:textId="77777777" w:rsidR="00BE4411" w:rsidRPr="00BB7F9E" w:rsidRDefault="00BE4411" w:rsidP="00BE4411">
      <w:pPr>
        <w:spacing w:before="120" w:line="240" w:lineRule="auto"/>
        <w:jc w:val="both"/>
        <w:rPr>
          <w:b/>
          <w:lang w:val="es-ES_tradnl"/>
        </w:rPr>
      </w:pPr>
      <w:r w:rsidRPr="00BB7F9E">
        <w:rPr>
          <w:b/>
          <w:lang w:val="es-ES_tradnl"/>
        </w:rPr>
        <w:t>DOCUMENTOS TÉCNICO DE TRABAJO</w:t>
      </w:r>
    </w:p>
    <w:p w14:paraId="327CA291" w14:textId="6F7C19F9" w:rsidR="00BE4411" w:rsidRDefault="00BE4411" w:rsidP="00BE4411">
      <w:pPr>
        <w:spacing w:before="120" w:after="0" w:line="240" w:lineRule="auto"/>
        <w:jc w:val="both"/>
        <w:rPr>
          <w:lang w:val="es-ES_tradnl"/>
        </w:rPr>
      </w:pPr>
      <w:r>
        <w:rPr>
          <w:lang w:val="es-ES_tradnl"/>
        </w:rPr>
        <w:t>-Doc</w:t>
      </w:r>
      <w:r w:rsidR="00BB7F9E">
        <w:rPr>
          <w:lang w:val="es-ES_tradnl"/>
        </w:rPr>
        <w:t xml:space="preserve">umento de capacitación: </w:t>
      </w:r>
      <w:r w:rsidR="00BB7F9E" w:rsidRPr="00BB7F9E">
        <w:rPr>
          <w:i/>
          <w:lang w:val="es-ES_tradnl"/>
        </w:rPr>
        <w:t>Doc_capacitacion_Cuba_Junio_2014_rev_Agosto2014.docx</w:t>
      </w:r>
      <w:r>
        <w:rPr>
          <w:lang w:val="es-ES_tradnl"/>
        </w:rPr>
        <w:t xml:space="preserve"> </w:t>
      </w:r>
    </w:p>
    <w:p w14:paraId="1B043352" w14:textId="1F8BE323" w:rsidR="00BE4411" w:rsidRDefault="00BE4411" w:rsidP="00BE4411">
      <w:pPr>
        <w:spacing w:before="120" w:after="0" w:line="240" w:lineRule="auto"/>
        <w:jc w:val="both"/>
        <w:rPr>
          <w:lang w:val="es-ES_tradnl"/>
        </w:rPr>
      </w:pPr>
      <w:r>
        <w:rPr>
          <w:lang w:val="es-ES_tradnl"/>
        </w:rPr>
        <w:t>-Docu</w:t>
      </w:r>
      <w:r w:rsidR="00BB7F9E">
        <w:rPr>
          <w:lang w:val="es-ES_tradnl"/>
        </w:rPr>
        <w:t xml:space="preserve">mento de programación de tareas: </w:t>
      </w:r>
      <w:r w:rsidR="00BB7F9E" w:rsidRPr="00BB7F9E">
        <w:rPr>
          <w:i/>
          <w:lang w:val="es-ES_tradnl"/>
        </w:rPr>
        <w:t>Documento programacion tareas BASAL_rev_Agosto2014.docx</w:t>
      </w:r>
    </w:p>
    <w:p w14:paraId="014970D8" w14:textId="369D4D9F" w:rsidR="00BB7F9E" w:rsidRDefault="00BB7F9E" w:rsidP="00BB7F9E">
      <w:pPr>
        <w:spacing w:before="120" w:after="0" w:line="240" w:lineRule="auto"/>
        <w:jc w:val="both"/>
        <w:rPr>
          <w:lang w:val="es-ES_tradnl"/>
        </w:rPr>
      </w:pPr>
      <w:r>
        <w:rPr>
          <w:lang w:val="es-ES_tradnl"/>
        </w:rPr>
        <w:t xml:space="preserve">-Documento requerimiento de datos y formatos en WEAP: </w:t>
      </w:r>
      <w:r w:rsidRPr="00BB7F9E">
        <w:rPr>
          <w:i/>
          <w:lang w:val="es-ES_tradnl"/>
        </w:rPr>
        <w:t>Doc_Requerimiento datos y formato entrada WEAP_rev_Agosto2014.docx</w:t>
      </w:r>
    </w:p>
    <w:p w14:paraId="095ACBF6" w14:textId="77777777" w:rsidR="00BE4411" w:rsidRDefault="00BE4411" w:rsidP="00BE4411">
      <w:pPr>
        <w:spacing w:before="120" w:line="240" w:lineRule="auto"/>
        <w:jc w:val="both"/>
        <w:rPr>
          <w:lang w:val="es-ES_tradnl"/>
        </w:rPr>
      </w:pPr>
    </w:p>
    <w:p w14:paraId="7B4F4666" w14:textId="77777777" w:rsidR="00BE4411" w:rsidRPr="00A23C26" w:rsidRDefault="00BE4411" w:rsidP="00BE4411">
      <w:pPr>
        <w:spacing w:before="120" w:line="240" w:lineRule="auto"/>
        <w:jc w:val="both"/>
        <w:rPr>
          <w:b/>
          <w:lang w:val="es-ES_tradnl"/>
        </w:rPr>
      </w:pPr>
      <w:r w:rsidRPr="00A23C26">
        <w:rPr>
          <w:b/>
          <w:lang w:val="es-ES_tradnl"/>
        </w:rPr>
        <w:t>PRESENTACIONES USADAS EN LA REUNIÓN</w:t>
      </w:r>
    </w:p>
    <w:p w14:paraId="2B4CB370" w14:textId="77777777" w:rsidR="00BE4411" w:rsidRDefault="00BE4411" w:rsidP="00BE4411">
      <w:pPr>
        <w:spacing w:after="0" w:line="240" w:lineRule="auto"/>
        <w:jc w:val="both"/>
        <w:rPr>
          <w:lang w:val="es-ES_tradnl"/>
        </w:rPr>
      </w:pPr>
      <w:r w:rsidRPr="006F6CC7">
        <w:rPr>
          <w:lang w:val="es-ES_tradnl"/>
        </w:rPr>
        <w:t xml:space="preserve">Las presentaciones y otros documentos utilizados durante la semana de trabajo pueden ser consultadas en la plataforma online </w:t>
      </w:r>
      <w:r w:rsidRPr="00D22720">
        <w:rPr>
          <w:i/>
          <w:lang w:val="es-ES_tradnl"/>
        </w:rPr>
        <w:t>Aqua</w:t>
      </w:r>
      <w:r>
        <w:rPr>
          <w:i/>
          <w:lang w:val="es-ES_tradnl"/>
        </w:rPr>
        <w:t>K</w:t>
      </w:r>
      <w:r w:rsidRPr="00D22720">
        <w:rPr>
          <w:i/>
          <w:lang w:val="es-ES_tradnl"/>
        </w:rPr>
        <w:t>now</w:t>
      </w:r>
      <w:r w:rsidRPr="006F6CC7">
        <w:rPr>
          <w:lang w:val="es-ES_tradnl"/>
        </w:rPr>
        <w:t xml:space="preserve">, en el enlace de internet </w:t>
      </w:r>
      <w:hyperlink r:id="rId9" w:history="1">
        <w:r w:rsidRPr="00D22720">
          <w:rPr>
            <w:lang w:val="es-ES_tradnl"/>
          </w:rPr>
          <w:t>http://www.aquaknow.net/es/basal-jrc-component/</w:t>
        </w:r>
      </w:hyperlink>
    </w:p>
    <w:p w14:paraId="321D616D" w14:textId="77777777" w:rsidR="00EC7314" w:rsidRDefault="00EC7314" w:rsidP="00BE4411">
      <w:pPr>
        <w:spacing w:before="120" w:line="240" w:lineRule="auto"/>
        <w:jc w:val="both"/>
        <w:rPr>
          <w:lang w:val="es-ES_tradnl"/>
        </w:rPr>
      </w:pPr>
    </w:p>
    <w:p w14:paraId="52A920BE" w14:textId="77777777" w:rsidR="00BE4411" w:rsidRPr="00A23C26" w:rsidRDefault="00BE4411" w:rsidP="00BE4411">
      <w:pPr>
        <w:spacing w:before="120" w:line="240" w:lineRule="auto"/>
        <w:jc w:val="both"/>
        <w:rPr>
          <w:b/>
          <w:lang w:val="es-ES_tradnl"/>
        </w:rPr>
      </w:pPr>
      <w:r w:rsidRPr="00A23C26">
        <w:rPr>
          <w:b/>
          <w:lang w:val="es-ES_tradnl"/>
        </w:rPr>
        <w:t>DOCUMENTOS INFORMATIVOS APORTADOS POR LA CONTRAPARTE CUBANA</w:t>
      </w:r>
    </w:p>
    <w:p w14:paraId="6F8169DA" w14:textId="77777777" w:rsidR="00EC7314" w:rsidRDefault="00BE4411" w:rsidP="00EC7314">
      <w:pPr>
        <w:rPr>
          <w:i/>
          <w:lang w:val="es-ES_tradnl"/>
        </w:rPr>
      </w:pPr>
      <w:r>
        <w:rPr>
          <w:lang w:val="es-ES_tradnl"/>
        </w:rPr>
        <w:t>-</w:t>
      </w:r>
      <w:r w:rsidR="00EC7314" w:rsidRPr="00EC7314">
        <w:rPr>
          <w:lang w:val="es-ES_tradnl"/>
        </w:rPr>
        <w:t xml:space="preserve"> </w:t>
      </w:r>
      <w:r w:rsidR="00EC7314" w:rsidRPr="00EC7314">
        <w:rPr>
          <w:i/>
          <w:lang w:val="es-ES_tradnl"/>
        </w:rPr>
        <w:t>Informe de Roly-director INRH Los Palacios.docx</w:t>
      </w:r>
    </w:p>
    <w:p w14:paraId="5ED175F3" w14:textId="34EFD5AC" w:rsidR="00EC7314" w:rsidRDefault="00EC7314" w:rsidP="00EC7314">
      <w:pPr>
        <w:rPr>
          <w:rFonts w:asciiTheme="minorHAnsi" w:hAnsiTheme="minorHAnsi"/>
          <w:i/>
          <w:lang w:val="es-ES_tradnl"/>
        </w:rPr>
      </w:pPr>
      <w:r>
        <w:rPr>
          <w:rFonts w:asciiTheme="minorHAnsi" w:hAnsiTheme="minorHAnsi"/>
          <w:lang w:val="es-ES_tradnl"/>
        </w:rPr>
        <w:t xml:space="preserve">- </w:t>
      </w:r>
      <w:r w:rsidRPr="00EC7314">
        <w:rPr>
          <w:rFonts w:asciiTheme="minorHAnsi" w:hAnsiTheme="minorHAnsi"/>
          <w:i/>
          <w:lang w:val="es-ES_tradnl"/>
        </w:rPr>
        <w:t>Informe R1 Suelos Tres Municipios BASAL.doc</w:t>
      </w:r>
    </w:p>
    <w:p w14:paraId="0155D03C" w14:textId="54224611" w:rsidR="00EC7314" w:rsidRDefault="00EC7314" w:rsidP="00EC7314">
      <w:pPr>
        <w:rPr>
          <w:rFonts w:asciiTheme="minorHAnsi" w:hAnsiTheme="minorHAnsi"/>
          <w:i/>
          <w:lang w:val="es-ES_tradnl"/>
        </w:rPr>
      </w:pPr>
      <w:r>
        <w:rPr>
          <w:rFonts w:asciiTheme="minorHAnsi" w:hAnsiTheme="minorHAnsi"/>
          <w:i/>
          <w:lang w:val="es-ES_tradnl"/>
        </w:rPr>
        <w:t xml:space="preserve">- </w:t>
      </w:r>
      <w:r w:rsidRPr="00EC7314">
        <w:rPr>
          <w:rFonts w:asciiTheme="minorHAnsi" w:hAnsiTheme="minorHAnsi"/>
          <w:i/>
          <w:lang w:val="es-ES_tradnl"/>
        </w:rPr>
        <w:t>Trabajo CTA. agua completo kiki (2).doc</w:t>
      </w:r>
    </w:p>
    <w:p w14:paraId="0F38264E" w14:textId="24E3096D" w:rsidR="00EC7314" w:rsidRPr="00EC7314" w:rsidRDefault="00EC7314" w:rsidP="00EC7314">
      <w:pPr>
        <w:spacing w:before="120" w:line="240" w:lineRule="auto"/>
        <w:jc w:val="both"/>
        <w:rPr>
          <w:rFonts w:asciiTheme="minorHAnsi" w:hAnsiTheme="minorHAnsi"/>
          <w:i/>
          <w:lang w:val="es-ES_tradnl"/>
        </w:rPr>
      </w:pPr>
      <w:r>
        <w:rPr>
          <w:rFonts w:asciiTheme="minorHAnsi" w:hAnsiTheme="minorHAnsi"/>
          <w:lang w:val="es-ES_tradnl"/>
        </w:rPr>
        <w:t xml:space="preserve">- </w:t>
      </w:r>
      <w:r w:rsidRPr="00EC7314">
        <w:rPr>
          <w:rFonts w:asciiTheme="minorHAnsi" w:hAnsiTheme="minorHAnsi"/>
          <w:i/>
          <w:lang w:val="es-ES_tradnl"/>
        </w:rPr>
        <w:t>Documento “Programa Arroz - Los Palacios.doc</w:t>
      </w:r>
    </w:p>
    <w:p w14:paraId="3D59ED3E" w14:textId="77777777" w:rsidR="00BE4411" w:rsidRPr="00D22720" w:rsidRDefault="00BE4411" w:rsidP="00BE4411">
      <w:pPr>
        <w:spacing w:before="120" w:line="240" w:lineRule="auto"/>
        <w:jc w:val="both"/>
        <w:rPr>
          <w:lang w:val="es-ES_tradnl"/>
        </w:rPr>
      </w:pPr>
    </w:p>
    <w:p w14:paraId="36DA8063" w14:textId="77777777" w:rsidR="00145DDC" w:rsidRPr="00145DDC" w:rsidRDefault="00145DDC" w:rsidP="00F350E6">
      <w:pPr>
        <w:spacing w:before="120" w:line="240" w:lineRule="auto"/>
        <w:jc w:val="both"/>
        <w:rPr>
          <w:i/>
          <w:lang w:val="es-ES_tradnl"/>
        </w:rPr>
      </w:pPr>
    </w:p>
    <w:sectPr w:rsidR="00145DDC" w:rsidRPr="00145DDC" w:rsidSect="00145D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CDE47" w14:textId="77777777" w:rsidR="005528E4" w:rsidRDefault="005528E4" w:rsidP="0073411D">
      <w:pPr>
        <w:spacing w:after="0" w:line="240" w:lineRule="auto"/>
      </w:pPr>
      <w:r>
        <w:separator/>
      </w:r>
    </w:p>
  </w:endnote>
  <w:endnote w:type="continuationSeparator" w:id="0">
    <w:p w14:paraId="0F3B8F36" w14:textId="77777777" w:rsidR="005528E4" w:rsidRDefault="005528E4" w:rsidP="0073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72CCD" w14:textId="77777777" w:rsidR="006101B3" w:rsidRDefault="006101B3">
    <w:pPr>
      <w:pStyle w:val="Footer"/>
      <w:jc w:val="right"/>
    </w:pPr>
    <w:r>
      <w:fldChar w:fldCharType="begin"/>
    </w:r>
    <w:r>
      <w:instrText xml:space="preserve"> PAGE   \* MERGEFORMAT </w:instrText>
    </w:r>
    <w:r>
      <w:fldChar w:fldCharType="separate"/>
    </w:r>
    <w:r w:rsidR="00D44425">
      <w:rPr>
        <w:noProof/>
      </w:rPr>
      <w:t>13</w:t>
    </w:r>
    <w:r>
      <w:rPr>
        <w:noProof/>
      </w:rPr>
      <w:fldChar w:fldCharType="end"/>
    </w:r>
  </w:p>
  <w:p w14:paraId="3EDE6E51" w14:textId="77777777" w:rsidR="006101B3" w:rsidRDefault="00610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4FAE0" w14:textId="77777777" w:rsidR="005528E4" w:rsidRDefault="005528E4" w:rsidP="0073411D">
      <w:pPr>
        <w:spacing w:after="0" w:line="240" w:lineRule="auto"/>
      </w:pPr>
      <w:r>
        <w:separator/>
      </w:r>
    </w:p>
  </w:footnote>
  <w:footnote w:type="continuationSeparator" w:id="0">
    <w:p w14:paraId="1CDFB21E" w14:textId="77777777" w:rsidR="005528E4" w:rsidRDefault="005528E4" w:rsidP="00734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770D"/>
    <w:multiLevelType w:val="hybridMultilevel"/>
    <w:tmpl w:val="0728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D7EA3"/>
    <w:multiLevelType w:val="hybridMultilevel"/>
    <w:tmpl w:val="B23A104A"/>
    <w:lvl w:ilvl="0" w:tplc="D7E0427A">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185A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CE3234"/>
    <w:multiLevelType w:val="hybridMultilevel"/>
    <w:tmpl w:val="79BA69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D6837"/>
    <w:multiLevelType w:val="hybridMultilevel"/>
    <w:tmpl w:val="FA4AB3AA"/>
    <w:lvl w:ilvl="0" w:tplc="8D36F74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0E6F32"/>
    <w:multiLevelType w:val="hybridMultilevel"/>
    <w:tmpl w:val="F1225974"/>
    <w:lvl w:ilvl="0" w:tplc="804686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75AF9"/>
    <w:multiLevelType w:val="hybridMultilevel"/>
    <w:tmpl w:val="A1FA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C2865"/>
    <w:multiLevelType w:val="hybridMultilevel"/>
    <w:tmpl w:val="E24893E4"/>
    <w:lvl w:ilvl="0" w:tplc="F6AA9F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17B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4176523"/>
    <w:multiLevelType w:val="hybridMultilevel"/>
    <w:tmpl w:val="B8808124"/>
    <w:lvl w:ilvl="0" w:tplc="DDEC3828">
      <w:start w:val="1"/>
      <w:numFmt w:val="decimal"/>
      <w:lvlText w:val="%1."/>
      <w:lvlJc w:val="left"/>
      <w:pPr>
        <w:tabs>
          <w:tab w:val="num" w:pos="720"/>
        </w:tabs>
        <w:ind w:left="720" w:hanging="360"/>
      </w:pPr>
    </w:lvl>
    <w:lvl w:ilvl="1" w:tplc="E5325F00">
      <w:numFmt w:val="bullet"/>
      <w:lvlText w:val="•"/>
      <w:lvlJc w:val="left"/>
      <w:pPr>
        <w:tabs>
          <w:tab w:val="num" w:pos="1440"/>
        </w:tabs>
        <w:ind w:left="1440" w:hanging="360"/>
      </w:pPr>
      <w:rPr>
        <w:rFonts w:ascii="Arial" w:hAnsi="Arial" w:hint="default"/>
      </w:rPr>
    </w:lvl>
    <w:lvl w:ilvl="2" w:tplc="052A579A" w:tentative="1">
      <w:start w:val="1"/>
      <w:numFmt w:val="decimal"/>
      <w:lvlText w:val="%3."/>
      <w:lvlJc w:val="left"/>
      <w:pPr>
        <w:tabs>
          <w:tab w:val="num" w:pos="2160"/>
        </w:tabs>
        <w:ind w:left="2160" w:hanging="360"/>
      </w:pPr>
    </w:lvl>
    <w:lvl w:ilvl="3" w:tplc="1B18BAE8" w:tentative="1">
      <w:start w:val="1"/>
      <w:numFmt w:val="decimal"/>
      <w:lvlText w:val="%4."/>
      <w:lvlJc w:val="left"/>
      <w:pPr>
        <w:tabs>
          <w:tab w:val="num" w:pos="2880"/>
        </w:tabs>
        <w:ind w:left="2880" w:hanging="360"/>
      </w:pPr>
    </w:lvl>
    <w:lvl w:ilvl="4" w:tplc="CE90262A" w:tentative="1">
      <w:start w:val="1"/>
      <w:numFmt w:val="decimal"/>
      <w:lvlText w:val="%5."/>
      <w:lvlJc w:val="left"/>
      <w:pPr>
        <w:tabs>
          <w:tab w:val="num" w:pos="3600"/>
        </w:tabs>
        <w:ind w:left="3600" w:hanging="360"/>
      </w:pPr>
    </w:lvl>
    <w:lvl w:ilvl="5" w:tplc="8E78335A" w:tentative="1">
      <w:start w:val="1"/>
      <w:numFmt w:val="decimal"/>
      <w:lvlText w:val="%6."/>
      <w:lvlJc w:val="left"/>
      <w:pPr>
        <w:tabs>
          <w:tab w:val="num" w:pos="4320"/>
        </w:tabs>
        <w:ind w:left="4320" w:hanging="360"/>
      </w:pPr>
    </w:lvl>
    <w:lvl w:ilvl="6" w:tplc="5E4E38A2" w:tentative="1">
      <w:start w:val="1"/>
      <w:numFmt w:val="decimal"/>
      <w:lvlText w:val="%7."/>
      <w:lvlJc w:val="left"/>
      <w:pPr>
        <w:tabs>
          <w:tab w:val="num" w:pos="5040"/>
        </w:tabs>
        <w:ind w:left="5040" w:hanging="360"/>
      </w:pPr>
    </w:lvl>
    <w:lvl w:ilvl="7" w:tplc="082A7CF2" w:tentative="1">
      <w:start w:val="1"/>
      <w:numFmt w:val="decimal"/>
      <w:lvlText w:val="%8."/>
      <w:lvlJc w:val="left"/>
      <w:pPr>
        <w:tabs>
          <w:tab w:val="num" w:pos="5760"/>
        </w:tabs>
        <w:ind w:left="5760" w:hanging="360"/>
      </w:pPr>
    </w:lvl>
    <w:lvl w:ilvl="8" w:tplc="B7B88ADC" w:tentative="1">
      <w:start w:val="1"/>
      <w:numFmt w:val="decimal"/>
      <w:lvlText w:val="%9."/>
      <w:lvlJc w:val="left"/>
      <w:pPr>
        <w:tabs>
          <w:tab w:val="num" w:pos="6480"/>
        </w:tabs>
        <w:ind w:left="6480" w:hanging="360"/>
      </w:pPr>
    </w:lvl>
  </w:abstractNum>
  <w:abstractNum w:abstractNumId="10">
    <w:nsid w:val="15D24A59"/>
    <w:multiLevelType w:val="hybridMultilevel"/>
    <w:tmpl w:val="E63A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4C7CB0"/>
    <w:multiLevelType w:val="hybridMultilevel"/>
    <w:tmpl w:val="EA184A10"/>
    <w:lvl w:ilvl="0" w:tplc="0BF06DC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8577835"/>
    <w:multiLevelType w:val="hybridMultilevel"/>
    <w:tmpl w:val="9CAA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173B0D"/>
    <w:multiLevelType w:val="hybridMultilevel"/>
    <w:tmpl w:val="3BF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26173E"/>
    <w:multiLevelType w:val="hybridMultilevel"/>
    <w:tmpl w:val="46BC2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C848D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nsid w:val="1E9B61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F7F10C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FED7BB1"/>
    <w:multiLevelType w:val="hybridMultilevel"/>
    <w:tmpl w:val="1FDA6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9954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4EA6681"/>
    <w:multiLevelType w:val="hybridMultilevel"/>
    <w:tmpl w:val="66C8A33E"/>
    <w:lvl w:ilvl="0" w:tplc="FF144D44">
      <w:start w:val="1"/>
      <w:numFmt w:val="decimal"/>
      <w:lvlText w:val="%1."/>
      <w:lvlJc w:val="left"/>
      <w:pPr>
        <w:tabs>
          <w:tab w:val="num" w:pos="720"/>
        </w:tabs>
        <w:ind w:left="720" w:hanging="360"/>
      </w:pPr>
    </w:lvl>
    <w:lvl w:ilvl="1" w:tplc="C1FEC048">
      <w:numFmt w:val="bullet"/>
      <w:lvlText w:val="•"/>
      <w:lvlJc w:val="left"/>
      <w:pPr>
        <w:tabs>
          <w:tab w:val="num" w:pos="1440"/>
        </w:tabs>
        <w:ind w:left="1440" w:hanging="360"/>
      </w:pPr>
      <w:rPr>
        <w:rFonts w:ascii="Arial" w:hAnsi="Arial" w:hint="default"/>
      </w:rPr>
    </w:lvl>
    <w:lvl w:ilvl="2" w:tplc="1D5E03D0" w:tentative="1">
      <w:start w:val="1"/>
      <w:numFmt w:val="decimal"/>
      <w:lvlText w:val="%3."/>
      <w:lvlJc w:val="left"/>
      <w:pPr>
        <w:tabs>
          <w:tab w:val="num" w:pos="2160"/>
        </w:tabs>
        <w:ind w:left="2160" w:hanging="360"/>
      </w:pPr>
    </w:lvl>
    <w:lvl w:ilvl="3" w:tplc="BDF295DE" w:tentative="1">
      <w:start w:val="1"/>
      <w:numFmt w:val="decimal"/>
      <w:lvlText w:val="%4."/>
      <w:lvlJc w:val="left"/>
      <w:pPr>
        <w:tabs>
          <w:tab w:val="num" w:pos="2880"/>
        </w:tabs>
        <w:ind w:left="2880" w:hanging="360"/>
      </w:pPr>
    </w:lvl>
    <w:lvl w:ilvl="4" w:tplc="075CB4B2" w:tentative="1">
      <w:start w:val="1"/>
      <w:numFmt w:val="decimal"/>
      <w:lvlText w:val="%5."/>
      <w:lvlJc w:val="left"/>
      <w:pPr>
        <w:tabs>
          <w:tab w:val="num" w:pos="3600"/>
        </w:tabs>
        <w:ind w:left="3600" w:hanging="360"/>
      </w:pPr>
    </w:lvl>
    <w:lvl w:ilvl="5" w:tplc="C79E6B38" w:tentative="1">
      <w:start w:val="1"/>
      <w:numFmt w:val="decimal"/>
      <w:lvlText w:val="%6."/>
      <w:lvlJc w:val="left"/>
      <w:pPr>
        <w:tabs>
          <w:tab w:val="num" w:pos="4320"/>
        </w:tabs>
        <w:ind w:left="4320" w:hanging="360"/>
      </w:pPr>
    </w:lvl>
    <w:lvl w:ilvl="6" w:tplc="C88C3104" w:tentative="1">
      <w:start w:val="1"/>
      <w:numFmt w:val="decimal"/>
      <w:lvlText w:val="%7."/>
      <w:lvlJc w:val="left"/>
      <w:pPr>
        <w:tabs>
          <w:tab w:val="num" w:pos="5040"/>
        </w:tabs>
        <w:ind w:left="5040" w:hanging="360"/>
      </w:pPr>
    </w:lvl>
    <w:lvl w:ilvl="7" w:tplc="B3E845FC" w:tentative="1">
      <w:start w:val="1"/>
      <w:numFmt w:val="decimal"/>
      <w:lvlText w:val="%8."/>
      <w:lvlJc w:val="left"/>
      <w:pPr>
        <w:tabs>
          <w:tab w:val="num" w:pos="5760"/>
        </w:tabs>
        <w:ind w:left="5760" w:hanging="360"/>
      </w:pPr>
    </w:lvl>
    <w:lvl w:ilvl="8" w:tplc="664A9B26" w:tentative="1">
      <w:start w:val="1"/>
      <w:numFmt w:val="decimal"/>
      <w:lvlText w:val="%9."/>
      <w:lvlJc w:val="left"/>
      <w:pPr>
        <w:tabs>
          <w:tab w:val="num" w:pos="6480"/>
        </w:tabs>
        <w:ind w:left="6480" w:hanging="360"/>
      </w:pPr>
    </w:lvl>
  </w:abstractNum>
  <w:abstractNum w:abstractNumId="21">
    <w:nsid w:val="26E44139"/>
    <w:multiLevelType w:val="hybridMultilevel"/>
    <w:tmpl w:val="DA6A955A"/>
    <w:lvl w:ilvl="0" w:tplc="36C8260C">
      <w:start w:val="1"/>
      <w:numFmt w:val="bullet"/>
      <w:lvlText w:val=""/>
      <w:lvlJc w:val="left"/>
      <w:pPr>
        <w:tabs>
          <w:tab w:val="num" w:pos="720"/>
        </w:tabs>
        <w:ind w:left="720" w:hanging="360"/>
      </w:pPr>
      <w:rPr>
        <w:rFonts w:ascii="Symbol" w:hAnsi="Symbol" w:hint="default"/>
      </w:rPr>
    </w:lvl>
    <w:lvl w:ilvl="1" w:tplc="0982FA78" w:tentative="1">
      <w:start w:val="1"/>
      <w:numFmt w:val="bullet"/>
      <w:lvlText w:val=""/>
      <w:lvlJc w:val="left"/>
      <w:pPr>
        <w:tabs>
          <w:tab w:val="num" w:pos="1440"/>
        </w:tabs>
        <w:ind w:left="1440" w:hanging="360"/>
      </w:pPr>
      <w:rPr>
        <w:rFonts w:ascii="Symbol" w:hAnsi="Symbol" w:hint="default"/>
      </w:rPr>
    </w:lvl>
    <w:lvl w:ilvl="2" w:tplc="7ABE5050" w:tentative="1">
      <w:start w:val="1"/>
      <w:numFmt w:val="bullet"/>
      <w:lvlText w:val=""/>
      <w:lvlJc w:val="left"/>
      <w:pPr>
        <w:tabs>
          <w:tab w:val="num" w:pos="2160"/>
        </w:tabs>
        <w:ind w:left="2160" w:hanging="360"/>
      </w:pPr>
      <w:rPr>
        <w:rFonts w:ascii="Symbol" w:hAnsi="Symbol" w:hint="default"/>
      </w:rPr>
    </w:lvl>
    <w:lvl w:ilvl="3" w:tplc="98B4DA90" w:tentative="1">
      <w:start w:val="1"/>
      <w:numFmt w:val="bullet"/>
      <w:lvlText w:val=""/>
      <w:lvlJc w:val="left"/>
      <w:pPr>
        <w:tabs>
          <w:tab w:val="num" w:pos="2880"/>
        </w:tabs>
        <w:ind w:left="2880" w:hanging="360"/>
      </w:pPr>
      <w:rPr>
        <w:rFonts w:ascii="Symbol" w:hAnsi="Symbol" w:hint="default"/>
      </w:rPr>
    </w:lvl>
    <w:lvl w:ilvl="4" w:tplc="5A828E60" w:tentative="1">
      <w:start w:val="1"/>
      <w:numFmt w:val="bullet"/>
      <w:lvlText w:val=""/>
      <w:lvlJc w:val="left"/>
      <w:pPr>
        <w:tabs>
          <w:tab w:val="num" w:pos="3600"/>
        </w:tabs>
        <w:ind w:left="3600" w:hanging="360"/>
      </w:pPr>
      <w:rPr>
        <w:rFonts w:ascii="Symbol" w:hAnsi="Symbol" w:hint="default"/>
      </w:rPr>
    </w:lvl>
    <w:lvl w:ilvl="5" w:tplc="5F723158" w:tentative="1">
      <w:start w:val="1"/>
      <w:numFmt w:val="bullet"/>
      <w:lvlText w:val=""/>
      <w:lvlJc w:val="left"/>
      <w:pPr>
        <w:tabs>
          <w:tab w:val="num" w:pos="4320"/>
        </w:tabs>
        <w:ind w:left="4320" w:hanging="360"/>
      </w:pPr>
      <w:rPr>
        <w:rFonts w:ascii="Symbol" w:hAnsi="Symbol" w:hint="default"/>
      </w:rPr>
    </w:lvl>
    <w:lvl w:ilvl="6" w:tplc="7B2828B6" w:tentative="1">
      <w:start w:val="1"/>
      <w:numFmt w:val="bullet"/>
      <w:lvlText w:val=""/>
      <w:lvlJc w:val="left"/>
      <w:pPr>
        <w:tabs>
          <w:tab w:val="num" w:pos="5040"/>
        </w:tabs>
        <w:ind w:left="5040" w:hanging="360"/>
      </w:pPr>
      <w:rPr>
        <w:rFonts w:ascii="Symbol" w:hAnsi="Symbol" w:hint="default"/>
      </w:rPr>
    </w:lvl>
    <w:lvl w:ilvl="7" w:tplc="38021050" w:tentative="1">
      <w:start w:val="1"/>
      <w:numFmt w:val="bullet"/>
      <w:lvlText w:val=""/>
      <w:lvlJc w:val="left"/>
      <w:pPr>
        <w:tabs>
          <w:tab w:val="num" w:pos="5760"/>
        </w:tabs>
        <w:ind w:left="5760" w:hanging="360"/>
      </w:pPr>
      <w:rPr>
        <w:rFonts w:ascii="Symbol" w:hAnsi="Symbol" w:hint="default"/>
      </w:rPr>
    </w:lvl>
    <w:lvl w:ilvl="8" w:tplc="491AF6E4" w:tentative="1">
      <w:start w:val="1"/>
      <w:numFmt w:val="bullet"/>
      <w:lvlText w:val=""/>
      <w:lvlJc w:val="left"/>
      <w:pPr>
        <w:tabs>
          <w:tab w:val="num" w:pos="6480"/>
        </w:tabs>
        <w:ind w:left="6480" w:hanging="360"/>
      </w:pPr>
      <w:rPr>
        <w:rFonts w:ascii="Symbol" w:hAnsi="Symbol" w:hint="default"/>
      </w:rPr>
    </w:lvl>
  </w:abstractNum>
  <w:abstractNum w:abstractNumId="22">
    <w:nsid w:val="275656A5"/>
    <w:multiLevelType w:val="hybridMultilevel"/>
    <w:tmpl w:val="82B25420"/>
    <w:lvl w:ilvl="0" w:tplc="B4384492">
      <w:start w:val="1"/>
      <w:numFmt w:val="bullet"/>
      <w:lvlText w:val="•"/>
      <w:lvlJc w:val="left"/>
      <w:pPr>
        <w:tabs>
          <w:tab w:val="num" w:pos="720"/>
        </w:tabs>
        <w:ind w:left="720" w:hanging="360"/>
      </w:pPr>
      <w:rPr>
        <w:rFonts w:ascii="Arial" w:hAnsi="Arial" w:hint="default"/>
      </w:rPr>
    </w:lvl>
    <w:lvl w:ilvl="1" w:tplc="18CA7352" w:tentative="1">
      <w:start w:val="1"/>
      <w:numFmt w:val="bullet"/>
      <w:lvlText w:val="•"/>
      <w:lvlJc w:val="left"/>
      <w:pPr>
        <w:tabs>
          <w:tab w:val="num" w:pos="1440"/>
        </w:tabs>
        <w:ind w:left="1440" w:hanging="360"/>
      </w:pPr>
      <w:rPr>
        <w:rFonts w:ascii="Arial" w:hAnsi="Arial" w:hint="default"/>
      </w:rPr>
    </w:lvl>
    <w:lvl w:ilvl="2" w:tplc="778EEB58" w:tentative="1">
      <w:start w:val="1"/>
      <w:numFmt w:val="bullet"/>
      <w:lvlText w:val="•"/>
      <w:lvlJc w:val="left"/>
      <w:pPr>
        <w:tabs>
          <w:tab w:val="num" w:pos="2160"/>
        </w:tabs>
        <w:ind w:left="2160" w:hanging="360"/>
      </w:pPr>
      <w:rPr>
        <w:rFonts w:ascii="Arial" w:hAnsi="Arial" w:hint="default"/>
      </w:rPr>
    </w:lvl>
    <w:lvl w:ilvl="3" w:tplc="1B4201A8" w:tentative="1">
      <w:start w:val="1"/>
      <w:numFmt w:val="bullet"/>
      <w:lvlText w:val="•"/>
      <w:lvlJc w:val="left"/>
      <w:pPr>
        <w:tabs>
          <w:tab w:val="num" w:pos="2880"/>
        </w:tabs>
        <w:ind w:left="2880" w:hanging="360"/>
      </w:pPr>
      <w:rPr>
        <w:rFonts w:ascii="Arial" w:hAnsi="Arial" w:hint="default"/>
      </w:rPr>
    </w:lvl>
    <w:lvl w:ilvl="4" w:tplc="E6E202DA" w:tentative="1">
      <w:start w:val="1"/>
      <w:numFmt w:val="bullet"/>
      <w:lvlText w:val="•"/>
      <w:lvlJc w:val="left"/>
      <w:pPr>
        <w:tabs>
          <w:tab w:val="num" w:pos="3600"/>
        </w:tabs>
        <w:ind w:left="3600" w:hanging="360"/>
      </w:pPr>
      <w:rPr>
        <w:rFonts w:ascii="Arial" w:hAnsi="Arial" w:hint="default"/>
      </w:rPr>
    </w:lvl>
    <w:lvl w:ilvl="5" w:tplc="CB621AB8" w:tentative="1">
      <w:start w:val="1"/>
      <w:numFmt w:val="bullet"/>
      <w:lvlText w:val="•"/>
      <w:lvlJc w:val="left"/>
      <w:pPr>
        <w:tabs>
          <w:tab w:val="num" w:pos="4320"/>
        </w:tabs>
        <w:ind w:left="4320" w:hanging="360"/>
      </w:pPr>
      <w:rPr>
        <w:rFonts w:ascii="Arial" w:hAnsi="Arial" w:hint="default"/>
      </w:rPr>
    </w:lvl>
    <w:lvl w:ilvl="6" w:tplc="8458B9AC" w:tentative="1">
      <w:start w:val="1"/>
      <w:numFmt w:val="bullet"/>
      <w:lvlText w:val="•"/>
      <w:lvlJc w:val="left"/>
      <w:pPr>
        <w:tabs>
          <w:tab w:val="num" w:pos="5040"/>
        </w:tabs>
        <w:ind w:left="5040" w:hanging="360"/>
      </w:pPr>
      <w:rPr>
        <w:rFonts w:ascii="Arial" w:hAnsi="Arial" w:hint="default"/>
      </w:rPr>
    </w:lvl>
    <w:lvl w:ilvl="7" w:tplc="73A646A8" w:tentative="1">
      <w:start w:val="1"/>
      <w:numFmt w:val="bullet"/>
      <w:lvlText w:val="•"/>
      <w:lvlJc w:val="left"/>
      <w:pPr>
        <w:tabs>
          <w:tab w:val="num" w:pos="5760"/>
        </w:tabs>
        <w:ind w:left="5760" w:hanging="360"/>
      </w:pPr>
      <w:rPr>
        <w:rFonts w:ascii="Arial" w:hAnsi="Arial" w:hint="default"/>
      </w:rPr>
    </w:lvl>
    <w:lvl w:ilvl="8" w:tplc="25CEDA42" w:tentative="1">
      <w:start w:val="1"/>
      <w:numFmt w:val="bullet"/>
      <w:lvlText w:val="•"/>
      <w:lvlJc w:val="left"/>
      <w:pPr>
        <w:tabs>
          <w:tab w:val="num" w:pos="6480"/>
        </w:tabs>
        <w:ind w:left="6480" w:hanging="360"/>
      </w:pPr>
      <w:rPr>
        <w:rFonts w:ascii="Arial" w:hAnsi="Arial" w:hint="default"/>
      </w:rPr>
    </w:lvl>
  </w:abstractNum>
  <w:abstractNum w:abstractNumId="23">
    <w:nsid w:val="28A624C4"/>
    <w:multiLevelType w:val="hybridMultilevel"/>
    <w:tmpl w:val="7B6C6DB0"/>
    <w:lvl w:ilvl="0" w:tplc="677A36E4">
      <w:start w:val="1"/>
      <w:numFmt w:val="bullet"/>
      <w:lvlText w:val=""/>
      <w:lvlJc w:val="left"/>
      <w:pPr>
        <w:tabs>
          <w:tab w:val="num" w:pos="720"/>
        </w:tabs>
        <w:ind w:left="720" w:hanging="360"/>
      </w:pPr>
      <w:rPr>
        <w:rFonts w:ascii="Symbol" w:hAnsi="Symbol" w:hint="default"/>
      </w:rPr>
    </w:lvl>
    <w:lvl w:ilvl="1" w:tplc="14684C1C" w:tentative="1">
      <w:start w:val="1"/>
      <w:numFmt w:val="bullet"/>
      <w:lvlText w:val=""/>
      <w:lvlJc w:val="left"/>
      <w:pPr>
        <w:tabs>
          <w:tab w:val="num" w:pos="1440"/>
        </w:tabs>
        <w:ind w:left="1440" w:hanging="360"/>
      </w:pPr>
      <w:rPr>
        <w:rFonts w:ascii="Symbol" w:hAnsi="Symbol" w:hint="default"/>
      </w:rPr>
    </w:lvl>
    <w:lvl w:ilvl="2" w:tplc="63ECE226" w:tentative="1">
      <w:start w:val="1"/>
      <w:numFmt w:val="bullet"/>
      <w:lvlText w:val=""/>
      <w:lvlJc w:val="left"/>
      <w:pPr>
        <w:tabs>
          <w:tab w:val="num" w:pos="2160"/>
        </w:tabs>
        <w:ind w:left="2160" w:hanging="360"/>
      </w:pPr>
      <w:rPr>
        <w:rFonts w:ascii="Symbol" w:hAnsi="Symbol" w:hint="default"/>
      </w:rPr>
    </w:lvl>
    <w:lvl w:ilvl="3" w:tplc="8B12AEE0" w:tentative="1">
      <w:start w:val="1"/>
      <w:numFmt w:val="bullet"/>
      <w:lvlText w:val=""/>
      <w:lvlJc w:val="left"/>
      <w:pPr>
        <w:tabs>
          <w:tab w:val="num" w:pos="2880"/>
        </w:tabs>
        <w:ind w:left="2880" w:hanging="360"/>
      </w:pPr>
      <w:rPr>
        <w:rFonts w:ascii="Symbol" w:hAnsi="Symbol" w:hint="default"/>
      </w:rPr>
    </w:lvl>
    <w:lvl w:ilvl="4" w:tplc="47308556" w:tentative="1">
      <w:start w:val="1"/>
      <w:numFmt w:val="bullet"/>
      <w:lvlText w:val=""/>
      <w:lvlJc w:val="left"/>
      <w:pPr>
        <w:tabs>
          <w:tab w:val="num" w:pos="3600"/>
        </w:tabs>
        <w:ind w:left="3600" w:hanging="360"/>
      </w:pPr>
      <w:rPr>
        <w:rFonts w:ascii="Symbol" w:hAnsi="Symbol" w:hint="default"/>
      </w:rPr>
    </w:lvl>
    <w:lvl w:ilvl="5" w:tplc="D2A0FA3A" w:tentative="1">
      <w:start w:val="1"/>
      <w:numFmt w:val="bullet"/>
      <w:lvlText w:val=""/>
      <w:lvlJc w:val="left"/>
      <w:pPr>
        <w:tabs>
          <w:tab w:val="num" w:pos="4320"/>
        </w:tabs>
        <w:ind w:left="4320" w:hanging="360"/>
      </w:pPr>
      <w:rPr>
        <w:rFonts w:ascii="Symbol" w:hAnsi="Symbol" w:hint="default"/>
      </w:rPr>
    </w:lvl>
    <w:lvl w:ilvl="6" w:tplc="1AD269F4" w:tentative="1">
      <w:start w:val="1"/>
      <w:numFmt w:val="bullet"/>
      <w:lvlText w:val=""/>
      <w:lvlJc w:val="left"/>
      <w:pPr>
        <w:tabs>
          <w:tab w:val="num" w:pos="5040"/>
        </w:tabs>
        <w:ind w:left="5040" w:hanging="360"/>
      </w:pPr>
      <w:rPr>
        <w:rFonts w:ascii="Symbol" w:hAnsi="Symbol" w:hint="default"/>
      </w:rPr>
    </w:lvl>
    <w:lvl w:ilvl="7" w:tplc="1B1EB020" w:tentative="1">
      <w:start w:val="1"/>
      <w:numFmt w:val="bullet"/>
      <w:lvlText w:val=""/>
      <w:lvlJc w:val="left"/>
      <w:pPr>
        <w:tabs>
          <w:tab w:val="num" w:pos="5760"/>
        </w:tabs>
        <w:ind w:left="5760" w:hanging="360"/>
      </w:pPr>
      <w:rPr>
        <w:rFonts w:ascii="Symbol" w:hAnsi="Symbol" w:hint="default"/>
      </w:rPr>
    </w:lvl>
    <w:lvl w:ilvl="8" w:tplc="2FD68494" w:tentative="1">
      <w:start w:val="1"/>
      <w:numFmt w:val="bullet"/>
      <w:lvlText w:val=""/>
      <w:lvlJc w:val="left"/>
      <w:pPr>
        <w:tabs>
          <w:tab w:val="num" w:pos="6480"/>
        </w:tabs>
        <w:ind w:left="6480" w:hanging="360"/>
      </w:pPr>
      <w:rPr>
        <w:rFonts w:ascii="Symbol" w:hAnsi="Symbol" w:hint="default"/>
      </w:rPr>
    </w:lvl>
  </w:abstractNum>
  <w:abstractNum w:abstractNumId="24">
    <w:nsid w:val="29CF3019"/>
    <w:multiLevelType w:val="hybridMultilevel"/>
    <w:tmpl w:val="DD80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C35505"/>
    <w:multiLevelType w:val="hybridMultilevel"/>
    <w:tmpl w:val="D748A662"/>
    <w:lvl w:ilvl="0" w:tplc="684820EC">
      <w:start w:val="1"/>
      <w:numFmt w:val="bullet"/>
      <w:lvlText w:val=""/>
      <w:lvlJc w:val="left"/>
      <w:pPr>
        <w:tabs>
          <w:tab w:val="num" w:pos="720"/>
        </w:tabs>
        <w:ind w:left="720" w:hanging="360"/>
      </w:pPr>
      <w:rPr>
        <w:rFonts w:ascii="Symbol" w:hAnsi="Symbol" w:hint="default"/>
      </w:rPr>
    </w:lvl>
    <w:lvl w:ilvl="1" w:tplc="540A820A" w:tentative="1">
      <w:start w:val="1"/>
      <w:numFmt w:val="bullet"/>
      <w:lvlText w:val=""/>
      <w:lvlJc w:val="left"/>
      <w:pPr>
        <w:tabs>
          <w:tab w:val="num" w:pos="1440"/>
        </w:tabs>
        <w:ind w:left="1440" w:hanging="360"/>
      </w:pPr>
      <w:rPr>
        <w:rFonts w:ascii="Symbol" w:hAnsi="Symbol" w:hint="default"/>
      </w:rPr>
    </w:lvl>
    <w:lvl w:ilvl="2" w:tplc="375AFD94" w:tentative="1">
      <w:start w:val="1"/>
      <w:numFmt w:val="bullet"/>
      <w:lvlText w:val=""/>
      <w:lvlJc w:val="left"/>
      <w:pPr>
        <w:tabs>
          <w:tab w:val="num" w:pos="2160"/>
        </w:tabs>
        <w:ind w:left="2160" w:hanging="360"/>
      </w:pPr>
      <w:rPr>
        <w:rFonts w:ascii="Symbol" w:hAnsi="Symbol" w:hint="default"/>
      </w:rPr>
    </w:lvl>
    <w:lvl w:ilvl="3" w:tplc="DC3ED7E4" w:tentative="1">
      <w:start w:val="1"/>
      <w:numFmt w:val="bullet"/>
      <w:lvlText w:val=""/>
      <w:lvlJc w:val="left"/>
      <w:pPr>
        <w:tabs>
          <w:tab w:val="num" w:pos="2880"/>
        </w:tabs>
        <w:ind w:left="2880" w:hanging="360"/>
      </w:pPr>
      <w:rPr>
        <w:rFonts w:ascii="Symbol" w:hAnsi="Symbol" w:hint="default"/>
      </w:rPr>
    </w:lvl>
    <w:lvl w:ilvl="4" w:tplc="00F6232E" w:tentative="1">
      <w:start w:val="1"/>
      <w:numFmt w:val="bullet"/>
      <w:lvlText w:val=""/>
      <w:lvlJc w:val="left"/>
      <w:pPr>
        <w:tabs>
          <w:tab w:val="num" w:pos="3600"/>
        </w:tabs>
        <w:ind w:left="3600" w:hanging="360"/>
      </w:pPr>
      <w:rPr>
        <w:rFonts w:ascii="Symbol" w:hAnsi="Symbol" w:hint="default"/>
      </w:rPr>
    </w:lvl>
    <w:lvl w:ilvl="5" w:tplc="1F682CDC" w:tentative="1">
      <w:start w:val="1"/>
      <w:numFmt w:val="bullet"/>
      <w:lvlText w:val=""/>
      <w:lvlJc w:val="left"/>
      <w:pPr>
        <w:tabs>
          <w:tab w:val="num" w:pos="4320"/>
        </w:tabs>
        <w:ind w:left="4320" w:hanging="360"/>
      </w:pPr>
      <w:rPr>
        <w:rFonts w:ascii="Symbol" w:hAnsi="Symbol" w:hint="default"/>
      </w:rPr>
    </w:lvl>
    <w:lvl w:ilvl="6" w:tplc="5224956A" w:tentative="1">
      <w:start w:val="1"/>
      <w:numFmt w:val="bullet"/>
      <w:lvlText w:val=""/>
      <w:lvlJc w:val="left"/>
      <w:pPr>
        <w:tabs>
          <w:tab w:val="num" w:pos="5040"/>
        </w:tabs>
        <w:ind w:left="5040" w:hanging="360"/>
      </w:pPr>
      <w:rPr>
        <w:rFonts w:ascii="Symbol" w:hAnsi="Symbol" w:hint="default"/>
      </w:rPr>
    </w:lvl>
    <w:lvl w:ilvl="7" w:tplc="AB161A1C" w:tentative="1">
      <w:start w:val="1"/>
      <w:numFmt w:val="bullet"/>
      <w:lvlText w:val=""/>
      <w:lvlJc w:val="left"/>
      <w:pPr>
        <w:tabs>
          <w:tab w:val="num" w:pos="5760"/>
        </w:tabs>
        <w:ind w:left="5760" w:hanging="360"/>
      </w:pPr>
      <w:rPr>
        <w:rFonts w:ascii="Symbol" w:hAnsi="Symbol" w:hint="default"/>
      </w:rPr>
    </w:lvl>
    <w:lvl w:ilvl="8" w:tplc="26AC0BEE" w:tentative="1">
      <w:start w:val="1"/>
      <w:numFmt w:val="bullet"/>
      <w:lvlText w:val=""/>
      <w:lvlJc w:val="left"/>
      <w:pPr>
        <w:tabs>
          <w:tab w:val="num" w:pos="6480"/>
        </w:tabs>
        <w:ind w:left="6480" w:hanging="360"/>
      </w:pPr>
      <w:rPr>
        <w:rFonts w:ascii="Symbol" w:hAnsi="Symbol" w:hint="default"/>
      </w:rPr>
    </w:lvl>
  </w:abstractNum>
  <w:abstractNum w:abstractNumId="26">
    <w:nsid w:val="2F9346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3EE650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7CB1777"/>
    <w:multiLevelType w:val="hybridMultilevel"/>
    <w:tmpl w:val="CB96CB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85267DA"/>
    <w:multiLevelType w:val="hybridMultilevel"/>
    <w:tmpl w:val="972ABEA4"/>
    <w:lvl w:ilvl="0" w:tplc="F6AA9F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262243"/>
    <w:multiLevelType w:val="hybridMultilevel"/>
    <w:tmpl w:val="2FFC34D6"/>
    <w:lvl w:ilvl="0" w:tplc="49C803E2">
      <w:start w:val="1"/>
      <w:numFmt w:val="bullet"/>
      <w:lvlText w:val=""/>
      <w:lvlJc w:val="left"/>
      <w:pPr>
        <w:tabs>
          <w:tab w:val="num" w:pos="720"/>
        </w:tabs>
        <w:ind w:left="720" w:hanging="360"/>
      </w:pPr>
      <w:rPr>
        <w:rFonts w:ascii="Symbol" w:hAnsi="Symbol" w:hint="default"/>
      </w:rPr>
    </w:lvl>
    <w:lvl w:ilvl="1" w:tplc="551CA82E" w:tentative="1">
      <w:start w:val="1"/>
      <w:numFmt w:val="bullet"/>
      <w:lvlText w:val=""/>
      <w:lvlJc w:val="left"/>
      <w:pPr>
        <w:tabs>
          <w:tab w:val="num" w:pos="1440"/>
        </w:tabs>
        <w:ind w:left="1440" w:hanging="360"/>
      </w:pPr>
      <w:rPr>
        <w:rFonts w:ascii="Symbol" w:hAnsi="Symbol" w:hint="default"/>
      </w:rPr>
    </w:lvl>
    <w:lvl w:ilvl="2" w:tplc="5B80CCB0" w:tentative="1">
      <w:start w:val="1"/>
      <w:numFmt w:val="bullet"/>
      <w:lvlText w:val=""/>
      <w:lvlJc w:val="left"/>
      <w:pPr>
        <w:tabs>
          <w:tab w:val="num" w:pos="2160"/>
        </w:tabs>
        <w:ind w:left="2160" w:hanging="360"/>
      </w:pPr>
      <w:rPr>
        <w:rFonts w:ascii="Symbol" w:hAnsi="Symbol" w:hint="default"/>
      </w:rPr>
    </w:lvl>
    <w:lvl w:ilvl="3" w:tplc="318628B0" w:tentative="1">
      <w:start w:val="1"/>
      <w:numFmt w:val="bullet"/>
      <w:lvlText w:val=""/>
      <w:lvlJc w:val="left"/>
      <w:pPr>
        <w:tabs>
          <w:tab w:val="num" w:pos="2880"/>
        </w:tabs>
        <w:ind w:left="2880" w:hanging="360"/>
      </w:pPr>
      <w:rPr>
        <w:rFonts w:ascii="Symbol" w:hAnsi="Symbol" w:hint="default"/>
      </w:rPr>
    </w:lvl>
    <w:lvl w:ilvl="4" w:tplc="6FD0D8AC" w:tentative="1">
      <w:start w:val="1"/>
      <w:numFmt w:val="bullet"/>
      <w:lvlText w:val=""/>
      <w:lvlJc w:val="left"/>
      <w:pPr>
        <w:tabs>
          <w:tab w:val="num" w:pos="3600"/>
        </w:tabs>
        <w:ind w:left="3600" w:hanging="360"/>
      </w:pPr>
      <w:rPr>
        <w:rFonts w:ascii="Symbol" w:hAnsi="Symbol" w:hint="default"/>
      </w:rPr>
    </w:lvl>
    <w:lvl w:ilvl="5" w:tplc="CF7AFABC" w:tentative="1">
      <w:start w:val="1"/>
      <w:numFmt w:val="bullet"/>
      <w:lvlText w:val=""/>
      <w:lvlJc w:val="left"/>
      <w:pPr>
        <w:tabs>
          <w:tab w:val="num" w:pos="4320"/>
        </w:tabs>
        <w:ind w:left="4320" w:hanging="360"/>
      </w:pPr>
      <w:rPr>
        <w:rFonts w:ascii="Symbol" w:hAnsi="Symbol" w:hint="default"/>
      </w:rPr>
    </w:lvl>
    <w:lvl w:ilvl="6" w:tplc="C30EA5D0" w:tentative="1">
      <w:start w:val="1"/>
      <w:numFmt w:val="bullet"/>
      <w:lvlText w:val=""/>
      <w:lvlJc w:val="left"/>
      <w:pPr>
        <w:tabs>
          <w:tab w:val="num" w:pos="5040"/>
        </w:tabs>
        <w:ind w:left="5040" w:hanging="360"/>
      </w:pPr>
      <w:rPr>
        <w:rFonts w:ascii="Symbol" w:hAnsi="Symbol" w:hint="default"/>
      </w:rPr>
    </w:lvl>
    <w:lvl w:ilvl="7" w:tplc="87D20A86" w:tentative="1">
      <w:start w:val="1"/>
      <w:numFmt w:val="bullet"/>
      <w:lvlText w:val=""/>
      <w:lvlJc w:val="left"/>
      <w:pPr>
        <w:tabs>
          <w:tab w:val="num" w:pos="5760"/>
        </w:tabs>
        <w:ind w:left="5760" w:hanging="360"/>
      </w:pPr>
      <w:rPr>
        <w:rFonts w:ascii="Symbol" w:hAnsi="Symbol" w:hint="default"/>
      </w:rPr>
    </w:lvl>
    <w:lvl w:ilvl="8" w:tplc="FF3A2290" w:tentative="1">
      <w:start w:val="1"/>
      <w:numFmt w:val="bullet"/>
      <w:lvlText w:val=""/>
      <w:lvlJc w:val="left"/>
      <w:pPr>
        <w:tabs>
          <w:tab w:val="num" w:pos="6480"/>
        </w:tabs>
        <w:ind w:left="6480" w:hanging="360"/>
      </w:pPr>
      <w:rPr>
        <w:rFonts w:ascii="Symbol" w:hAnsi="Symbol" w:hint="default"/>
      </w:rPr>
    </w:lvl>
  </w:abstractNum>
  <w:abstractNum w:abstractNumId="31">
    <w:nsid w:val="396170FD"/>
    <w:multiLevelType w:val="hybridMultilevel"/>
    <w:tmpl w:val="6FF459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BBE1EBB"/>
    <w:multiLevelType w:val="hybridMultilevel"/>
    <w:tmpl w:val="EF96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9A1628"/>
    <w:multiLevelType w:val="hybridMultilevel"/>
    <w:tmpl w:val="59629FC8"/>
    <w:lvl w:ilvl="0" w:tplc="4CB0764E">
      <w:start w:val="1"/>
      <w:numFmt w:val="bullet"/>
      <w:lvlText w:val=""/>
      <w:lvlJc w:val="left"/>
      <w:pPr>
        <w:tabs>
          <w:tab w:val="num" w:pos="720"/>
        </w:tabs>
        <w:ind w:left="720" w:hanging="360"/>
      </w:pPr>
      <w:rPr>
        <w:rFonts w:ascii="Symbol" w:hAnsi="Symbol" w:hint="default"/>
      </w:rPr>
    </w:lvl>
    <w:lvl w:ilvl="1" w:tplc="18421D46" w:tentative="1">
      <w:start w:val="1"/>
      <w:numFmt w:val="bullet"/>
      <w:lvlText w:val=""/>
      <w:lvlJc w:val="left"/>
      <w:pPr>
        <w:tabs>
          <w:tab w:val="num" w:pos="1440"/>
        </w:tabs>
        <w:ind w:left="1440" w:hanging="360"/>
      </w:pPr>
      <w:rPr>
        <w:rFonts w:ascii="Symbol" w:hAnsi="Symbol" w:hint="default"/>
      </w:rPr>
    </w:lvl>
    <w:lvl w:ilvl="2" w:tplc="56CEA4C6" w:tentative="1">
      <w:start w:val="1"/>
      <w:numFmt w:val="bullet"/>
      <w:lvlText w:val=""/>
      <w:lvlJc w:val="left"/>
      <w:pPr>
        <w:tabs>
          <w:tab w:val="num" w:pos="2160"/>
        </w:tabs>
        <w:ind w:left="2160" w:hanging="360"/>
      </w:pPr>
      <w:rPr>
        <w:rFonts w:ascii="Symbol" w:hAnsi="Symbol" w:hint="default"/>
      </w:rPr>
    </w:lvl>
    <w:lvl w:ilvl="3" w:tplc="F2A8C0D8" w:tentative="1">
      <w:start w:val="1"/>
      <w:numFmt w:val="bullet"/>
      <w:lvlText w:val=""/>
      <w:lvlJc w:val="left"/>
      <w:pPr>
        <w:tabs>
          <w:tab w:val="num" w:pos="2880"/>
        </w:tabs>
        <w:ind w:left="2880" w:hanging="360"/>
      </w:pPr>
      <w:rPr>
        <w:rFonts w:ascii="Symbol" w:hAnsi="Symbol" w:hint="default"/>
      </w:rPr>
    </w:lvl>
    <w:lvl w:ilvl="4" w:tplc="A5B23926" w:tentative="1">
      <w:start w:val="1"/>
      <w:numFmt w:val="bullet"/>
      <w:lvlText w:val=""/>
      <w:lvlJc w:val="left"/>
      <w:pPr>
        <w:tabs>
          <w:tab w:val="num" w:pos="3600"/>
        </w:tabs>
        <w:ind w:left="3600" w:hanging="360"/>
      </w:pPr>
      <w:rPr>
        <w:rFonts w:ascii="Symbol" w:hAnsi="Symbol" w:hint="default"/>
      </w:rPr>
    </w:lvl>
    <w:lvl w:ilvl="5" w:tplc="B7828468" w:tentative="1">
      <w:start w:val="1"/>
      <w:numFmt w:val="bullet"/>
      <w:lvlText w:val=""/>
      <w:lvlJc w:val="left"/>
      <w:pPr>
        <w:tabs>
          <w:tab w:val="num" w:pos="4320"/>
        </w:tabs>
        <w:ind w:left="4320" w:hanging="360"/>
      </w:pPr>
      <w:rPr>
        <w:rFonts w:ascii="Symbol" w:hAnsi="Symbol" w:hint="default"/>
      </w:rPr>
    </w:lvl>
    <w:lvl w:ilvl="6" w:tplc="159A3308" w:tentative="1">
      <w:start w:val="1"/>
      <w:numFmt w:val="bullet"/>
      <w:lvlText w:val=""/>
      <w:lvlJc w:val="left"/>
      <w:pPr>
        <w:tabs>
          <w:tab w:val="num" w:pos="5040"/>
        </w:tabs>
        <w:ind w:left="5040" w:hanging="360"/>
      </w:pPr>
      <w:rPr>
        <w:rFonts w:ascii="Symbol" w:hAnsi="Symbol" w:hint="default"/>
      </w:rPr>
    </w:lvl>
    <w:lvl w:ilvl="7" w:tplc="1FCA1244" w:tentative="1">
      <w:start w:val="1"/>
      <w:numFmt w:val="bullet"/>
      <w:lvlText w:val=""/>
      <w:lvlJc w:val="left"/>
      <w:pPr>
        <w:tabs>
          <w:tab w:val="num" w:pos="5760"/>
        </w:tabs>
        <w:ind w:left="5760" w:hanging="360"/>
      </w:pPr>
      <w:rPr>
        <w:rFonts w:ascii="Symbol" w:hAnsi="Symbol" w:hint="default"/>
      </w:rPr>
    </w:lvl>
    <w:lvl w:ilvl="8" w:tplc="1A4AF70C" w:tentative="1">
      <w:start w:val="1"/>
      <w:numFmt w:val="bullet"/>
      <w:lvlText w:val=""/>
      <w:lvlJc w:val="left"/>
      <w:pPr>
        <w:tabs>
          <w:tab w:val="num" w:pos="6480"/>
        </w:tabs>
        <w:ind w:left="6480" w:hanging="360"/>
      </w:pPr>
      <w:rPr>
        <w:rFonts w:ascii="Symbol" w:hAnsi="Symbol" w:hint="default"/>
      </w:rPr>
    </w:lvl>
  </w:abstractNum>
  <w:abstractNum w:abstractNumId="34">
    <w:nsid w:val="43F71E0D"/>
    <w:multiLevelType w:val="hybridMultilevel"/>
    <w:tmpl w:val="0D0A93D6"/>
    <w:lvl w:ilvl="0" w:tplc="168AF796">
      <w:start w:val="3"/>
      <w:numFmt w:val="decimal"/>
      <w:lvlText w:val="%1."/>
      <w:lvlJc w:val="left"/>
      <w:pPr>
        <w:tabs>
          <w:tab w:val="num" w:pos="720"/>
        </w:tabs>
        <w:ind w:left="720" w:hanging="360"/>
      </w:pPr>
    </w:lvl>
    <w:lvl w:ilvl="1" w:tplc="D4D0E074">
      <w:numFmt w:val="bullet"/>
      <w:lvlText w:val="•"/>
      <w:lvlJc w:val="left"/>
      <w:pPr>
        <w:tabs>
          <w:tab w:val="num" w:pos="1440"/>
        </w:tabs>
        <w:ind w:left="1440" w:hanging="360"/>
      </w:pPr>
      <w:rPr>
        <w:rFonts w:ascii="Arial" w:hAnsi="Arial" w:hint="default"/>
      </w:rPr>
    </w:lvl>
    <w:lvl w:ilvl="2" w:tplc="59C4333A" w:tentative="1">
      <w:start w:val="1"/>
      <w:numFmt w:val="decimal"/>
      <w:lvlText w:val="%3."/>
      <w:lvlJc w:val="left"/>
      <w:pPr>
        <w:tabs>
          <w:tab w:val="num" w:pos="2160"/>
        </w:tabs>
        <w:ind w:left="2160" w:hanging="360"/>
      </w:pPr>
    </w:lvl>
    <w:lvl w:ilvl="3" w:tplc="BAC47026" w:tentative="1">
      <w:start w:val="1"/>
      <w:numFmt w:val="decimal"/>
      <w:lvlText w:val="%4."/>
      <w:lvlJc w:val="left"/>
      <w:pPr>
        <w:tabs>
          <w:tab w:val="num" w:pos="2880"/>
        </w:tabs>
        <w:ind w:left="2880" w:hanging="360"/>
      </w:pPr>
    </w:lvl>
    <w:lvl w:ilvl="4" w:tplc="B9BE2ACE" w:tentative="1">
      <w:start w:val="1"/>
      <w:numFmt w:val="decimal"/>
      <w:lvlText w:val="%5."/>
      <w:lvlJc w:val="left"/>
      <w:pPr>
        <w:tabs>
          <w:tab w:val="num" w:pos="3600"/>
        </w:tabs>
        <w:ind w:left="3600" w:hanging="360"/>
      </w:pPr>
    </w:lvl>
    <w:lvl w:ilvl="5" w:tplc="85E4233C" w:tentative="1">
      <w:start w:val="1"/>
      <w:numFmt w:val="decimal"/>
      <w:lvlText w:val="%6."/>
      <w:lvlJc w:val="left"/>
      <w:pPr>
        <w:tabs>
          <w:tab w:val="num" w:pos="4320"/>
        </w:tabs>
        <w:ind w:left="4320" w:hanging="360"/>
      </w:pPr>
    </w:lvl>
    <w:lvl w:ilvl="6" w:tplc="0DF83CC6" w:tentative="1">
      <w:start w:val="1"/>
      <w:numFmt w:val="decimal"/>
      <w:lvlText w:val="%7."/>
      <w:lvlJc w:val="left"/>
      <w:pPr>
        <w:tabs>
          <w:tab w:val="num" w:pos="5040"/>
        </w:tabs>
        <w:ind w:left="5040" w:hanging="360"/>
      </w:pPr>
    </w:lvl>
    <w:lvl w:ilvl="7" w:tplc="09AA3782" w:tentative="1">
      <w:start w:val="1"/>
      <w:numFmt w:val="decimal"/>
      <w:lvlText w:val="%8."/>
      <w:lvlJc w:val="left"/>
      <w:pPr>
        <w:tabs>
          <w:tab w:val="num" w:pos="5760"/>
        </w:tabs>
        <w:ind w:left="5760" w:hanging="360"/>
      </w:pPr>
    </w:lvl>
    <w:lvl w:ilvl="8" w:tplc="FC10A2E4" w:tentative="1">
      <w:start w:val="1"/>
      <w:numFmt w:val="decimal"/>
      <w:lvlText w:val="%9."/>
      <w:lvlJc w:val="left"/>
      <w:pPr>
        <w:tabs>
          <w:tab w:val="num" w:pos="6480"/>
        </w:tabs>
        <w:ind w:left="6480" w:hanging="360"/>
      </w:pPr>
    </w:lvl>
  </w:abstractNum>
  <w:abstractNum w:abstractNumId="35">
    <w:nsid w:val="443E3971"/>
    <w:multiLevelType w:val="hybridMultilevel"/>
    <w:tmpl w:val="C93E02AC"/>
    <w:lvl w:ilvl="0" w:tplc="BF64F5FC">
      <w:start w:val="1"/>
      <w:numFmt w:val="bullet"/>
      <w:lvlText w:val="-"/>
      <w:lvlJc w:val="left"/>
      <w:pPr>
        <w:tabs>
          <w:tab w:val="num" w:pos="720"/>
        </w:tabs>
        <w:ind w:left="720" w:hanging="360"/>
      </w:pPr>
      <w:rPr>
        <w:rFonts w:ascii="Times New Roman" w:hAnsi="Times New Roman" w:hint="default"/>
      </w:rPr>
    </w:lvl>
    <w:lvl w:ilvl="1" w:tplc="6D421CD0" w:tentative="1">
      <w:start w:val="1"/>
      <w:numFmt w:val="bullet"/>
      <w:lvlText w:val="-"/>
      <w:lvlJc w:val="left"/>
      <w:pPr>
        <w:tabs>
          <w:tab w:val="num" w:pos="1440"/>
        </w:tabs>
        <w:ind w:left="1440" w:hanging="360"/>
      </w:pPr>
      <w:rPr>
        <w:rFonts w:ascii="Times New Roman" w:hAnsi="Times New Roman" w:hint="default"/>
      </w:rPr>
    </w:lvl>
    <w:lvl w:ilvl="2" w:tplc="C7CEE124" w:tentative="1">
      <w:start w:val="1"/>
      <w:numFmt w:val="bullet"/>
      <w:lvlText w:val="-"/>
      <w:lvlJc w:val="left"/>
      <w:pPr>
        <w:tabs>
          <w:tab w:val="num" w:pos="2160"/>
        </w:tabs>
        <w:ind w:left="2160" w:hanging="360"/>
      </w:pPr>
      <w:rPr>
        <w:rFonts w:ascii="Times New Roman" w:hAnsi="Times New Roman" w:hint="default"/>
      </w:rPr>
    </w:lvl>
    <w:lvl w:ilvl="3" w:tplc="C944D02C" w:tentative="1">
      <w:start w:val="1"/>
      <w:numFmt w:val="bullet"/>
      <w:lvlText w:val="-"/>
      <w:lvlJc w:val="left"/>
      <w:pPr>
        <w:tabs>
          <w:tab w:val="num" w:pos="2880"/>
        </w:tabs>
        <w:ind w:left="2880" w:hanging="360"/>
      </w:pPr>
      <w:rPr>
        <w:rFonts w:ascii="Times New Roman" w:hAnsi="Times New Roman" w:hint="default"/>
      </w:rPr>
    </w:lvl>
    <w:lvl w:ilvl="4" w:tplc="A6CA456A" w:tentative="1">
      <w:start w:val="1"/>
      <w:numFmt w:val="bullet"/>
      <w:lvlText w:val="-"/>
      <w:lvlJc w:val="left"/>
      <w:pPr>
        <w:tabs>
          <w:tab w:val="num" w:pos="3600"/>
        </w:tabs>
        <w:ind w:left="3600" w:hanging="360"/>
      </w:pPr>
      <w:rPr>
        <w:rFonts w:ascii="Times New Roman" w:hAnsi="Times New Roman" w:hint="default"/>
      </w:rPr>
    </w:lvl>
    <w:lvl w:ilvl="5" w:tplc="69DC9C30" w:tentative="1">
      <w:start w:val="1"/>
      <w:numFmt w:val="bullet"/>
      <w:lvlText w:val="-"/>
      <w:lvlJc w:val="left"/>
      <w:pPr>
        <w:tabs>
          <w:tab w:val="num" w:pos="4320"/>
        </w:tabs>
        <w:ind w:left="4320" w:hanging="360"/>
      </w:pPr>
      <w:rPr>
        <w:rFonts w:ascii="Times New Roman" w:hAnsi="Times New Roman" w:hint="default"/>
      </w:rPr>
    </w:lvl>
    <w:lvl w:ilvl="6" w:tplc="73EECDCA" w:tentative="1">
      <w:start w:val="1"/>
      <w:numFmt w:val="bullet"/>
      <w:lvlText w:val="-"/>
      <w:lvlJc w:val="left"/>
      <w:pPr>
        <w:tabs>
          <w:tab w:val="num" w:pos="5040"/>
        </w:tabs>
        <w:ind w:left="5040" w:hanging="360"/>
      </w:pPr>
      <w:rPr>
        <w:rFonts w:ascii="Times New Roman" w:hAnsi="Times New Roman" w:hint="default"/>
      </w:rPr>
    </w:lvl>
    <w:lvl w:ilvl="7" w:tplc="44DAF5F0" w:tentative="1">
      <w:start w:val="1"/>
      <w:numFmt w:val="bullet"/>
      <w:lvlText w:val="-"/>
      <w:lvlJc w:val="left"/>
      <w:pPr>
        <w:tabs>
          <w:tab w:val="num" w:pos="5760"/>
        </w:tabs>
        <w:ind w:left="5760" w:hanging="360"/>
      </w:pPr>
      <w:rPr>
        <w:rFonts w:ascii="Times New Roman" w:hAnsi="Times New Roman" w:hint="default"/>
      </w:rPr>
    </w:lvl>
    <w:lvl w:ilvl="8" w:tplc="A15CC656" w:tentative="1">
      <w:start w:val="1"/>
      <w:numFmt w:val="bullet"/>
      <w:lvlText w:val="-"/>
      <w:lvlJc w:val="left"/>
      <w:pPr>
        <w:tabs>
          <w:tab w:val="num" w:pos="6480"/>
        </w:tabs>
        <w:ind w:left="6480" w:hanging="360"/>
      </w:pPr>
      <w:rPr>
        <w:rFonts w:ascii="Times New Roman" w:hAnsi="Times New Roman" w:hint="default"/>
      </w:rPr>
    </w:lvl>
  </w:abstractNum>
  <w:abstractNum w:abstractNumId="36">
    <w:nsid w:val="4A9B5010"/>
    <w:multiLevelType w:val="hybridMultilevel"/>
    <w:tmpl w:val="3B2EDEC4"/>
    <w:lvl w:ilvl="0" w:tplc="4BE6321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02978E2"/>
    <w:multiLevelType w:val="hybridMultilevel"/>
    <w:tmpl w:val="649E8224"/>
    <w:lvl w:ilvl="0" w:tplc="F6AA9F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6C6746"/>
    <w:multiLevelType w:val="hybridMultilevel"/>
    <w:tmpl w:val="6A444122"/>
    <w:lvl w:ilvl="0" w:tplc="4B4C109E">
      <w:start w:val="1"/>
      <w:numFmt w:val="bullet"/>
      <w:lvlText w:val=""/>
      <w:lvlJc w:val="left"/>
      <w:pPr>
        <w:tabs>
          <w:tab w:val="num" w:pos="720"/>
        </w:tabs>
        <w:ind w:left="720" w:hanging="360"/>
      </w:pPr>
      <w:rPr>
        <w:rFonts w:ascii="Symbol" w:hAnsi="Symbol" w:hint="default"/>
      </w:rPr>
    </w:lvl>
    <w:lvl w:ilvl="1" w:tplc="CDF0ECE8" w:tentative="1">
      <w:start w:val="1"/>
      <w:numFmt w:val="bullet"/>
      <w:lvlText w:val=""/>
      <w:lvlJc w:val="left"/>
      <w:pPr>
        <w:tabs>
          <w:tab w:val="num" w:pos="1440"/>
        </w:tabs>
        <w:ind w:left="1440" w:hanging="360"/>
      </w:pPr>
      <w:rPr>
        <w:rFonts w:ascii="Symbol" w:hAnsi="Symbol" w:hint="default"/>
      </w:rPr>
    </w:lvl>
    <w:lvl w:ilvl="2" w:tplc="29ECA82C" w:tentative="1">
      <w:start w:val="1"/>
      <w:numFmt w:val="bullet"/>
      <w:lvlText w:val=""/>
      <w:lvlJc w:val="left"/>
      <w:pPr>
        <w:tabs>
          <w:tab w:val="num" w:pos="2160"/>
        </w:tabs>
        <w:ind w:left="2160" w:hanging="360"/>
      </w:pPr>
      <w:rPr>
        <w:rFonts w:ascii="Symbol" w:hAnsi="Symbol" w:hint="default"/>
      </w:rPr>
    </w:lvl>
    <w:lvl w:ilvl="3" w:tplc="13BA434A" w:tentative="1">
      <w:start w:val="1"/>
      <w:numFmt w:val="bullet"/>
      <w:lvlText w:val=""/>
      <w:lvlJc w:val="left"/>
      <w:pPr>
        <w:tabs>
          <w:tab w:val="num" w:pos="2880"/>
        </w:tabs>
        <w:ind w:left="2880" w:hanging="360"/>
      </w:pPr>
      <w:rPr>
        <w:rFonts w:ascii="Symbol" w:hAnsi="Symbol" w:hint="default"/>
      </w:rPr>
    </w:lvl>
    <w:lvl w:ilvl="4" w:tplc="F43C60E6" w:tentative="1">
      <w:start w:val="1"/>
      <w:numFmt w:val="bullet"/>
      <w:lvlText w:val=""/>
      <w:lvlJc w:val="left"/>
      <w:pPr>
        <w:tabs>
          <w:tab w:val="num" w:pos="3600"/>
        </w:tabs>
        <w:ind w:left="3600" w:hanging="360"/>
      </w:pPr>
      <w:rPr>
        <w:rFonts w:ascii="Symbol" w:hAnsi="Symbol" w:hint="default"/>
      </w:rPr>
    </w:lvl>
    <w:lvl w:ilvl="5" w:tplc="D8FE00B2" w:tentative="1">
      <w:start w:val="1"/>
      <w:numFmt w:val="bullet"/>
      <w:lvlText w:val=""/>
      <w:lvlJc w:val="left"/>
      <w:pPr>
        <w:tabs>
          <w:tab w:val="num" w:pos="4320"/>
        </w:tabs>
        <w:ind w:left="4320" w:hanging="360"/>
      </w:pPr>
      <w:rPr>
        <w:rFonts w:ascii="Symbol" w:hAnsi="Symbol" w:hint="default"/>
      </w:rPr>
    </w:lvl>
    <w:lvl w:ilvl="6" w:tplc="23D4C92C" w:tentative="1">
      <w:start w:val="1"/>
      <w:numFmt w:val="bullet"/>
      <w:lvlText w:val=""/>
      <w:lvlJc w:val="left"/>
      <w:pPr>
        <w:tabs>
          <w:tab w:val="num" w:pos="5040"/>
        </w:tabs>
        <w:ind w:left="5040" w:hanging="360"/>
      </w:pPr>
      <w:rPr>
        <w:rFonts w:ascii="Symbol" w:hAnsi="Symbol" w:hint="default"/>
      </w:rPr>
    </w:lvl>
    <w:lvl w:ilvl="7" w:tplc="2034AC44" w:tentative="1">
      <w:start w:val="1"/>
      <w:numFmt w:val="bullet"/>
      <w:lvlText w:val=""/>
      <w:lvlJc w:val="left"/>
      <w:pPr>
        <w:tabs>
          <w:tab w:val="num" w:pos="5760"/>
        </w:tabs>
        <w:ind w:left="5760" w:hanging="360"/>
      </w:pPr>
      <w:rPr>
        <w:rFonts w:ascii="Symbol" w:hAnsi="Symbol" w:hint="default"/>
      </w:rPr>
    </w:lvl>
    <w:lvl w:ilvl="8" w:tplc="367C8578" w:tentative="1">
      <w:start w:val="1"/>
      <w:numFmt w:val="bullet"/>
      <w:lvlText w:val=""/>
      <w:lvlJc w:val="left"/>
      <w:pPr>
        <w:tabs>
          <w:tab w:val="num" w:pos="6480"/>
        </w:tabs>
        <w:ind w:left="6480" w:hanging="360"/>
      </w:pPr>
      <w:rPr>
        <w:rFonts w:ascii="Symbol" w:hAnsi="Symbol" w:hint="default"/>
      </w:rPr>
    </w:lvl>
  </w:abstractNum>
  <w:abstractNum w:abstractNumId="39">
    <w:nsid w:val="53215529"/>
    <w:multiLevelType w:val="hybridMultilevel"/>
    <w:tmpl w:val="76D2DF74"/>
    <w:lvl w:ilvl="0" w:tplc="17FC601E">
      <w:start w:val="1"/>
      <w:numFmt w:val="bullet"/>
      <w:lvlText w:val=""/>
      <w:lvlJc w:val="left"/>
      <w:pPr>
        <w:tabs>
          <w:tab w:val="num" w:pos="720"/>
        </w:tabs>
        <w:ind w:left="720" w:hanging="360"/>
      </w:pPr>
      <w:rPr>
        <w:rFonts w:ascii="Symbol" w:hAnsi="Symbol" w:hint="default"/>
      </w:rPr>
    </w:lvl>
    <w:lvl w:ilvl="1" w:tplc="C5EEE4B4" w:tentative="1">
      <w:start w:val="1"/>
      <w:numFmt w:val="bullet"/>
      <w:lvlText w:val=""/>
      <w:lvlJc w:val="left"/>
      <w:pPr>
        <w:tabs>
          <w:tab w:val="num" w:pos="1440"/>
        </w:tabs>
        <w:ind w:left="1440" w:hanging="360"/>
      </w:pPr>
      <w:rPr>
        <w:rFonts w:ascii="Symbol" w:hAnsi="Symbol" w:hint="default"/>
      </w:rPr>
    </w:lvl>
    <w:lvl w:ilvl="2" w:tplc="75B8892E" w:tentative="1">
      <w:start w:val="1"/>
      <w:numFmt w:val="bullet"/>
      <w:lvlText w:val=""/>
      <w:lvlJc w:val="left"/>
      <w:pPr>
        <w:tabs>
          <w:tab w:val="num" w:pos="2160"/>
        </w:tabs>
        <w:ind w:left="2160" w:hanging="360"/>
      </w:pPr>
      <w:rPr>
        <w:rFonts w:ascii="Symbol" w:hAnsi="Symbol" w:hint="default"/>
      </w:rPr>
    </w:lvl>
    <w:lvl w:ilvl="3" w:tplc="091E1EA2" w:tentative="1">
      <w:start w:val="1"/>
      <w:numFmt w:val="bullet"/>
      <w:lvlText w:val=""/>
      <w:lvlJc w:val="left"/>
      <w:pPr>
        <w:tabs>
          <w:tab w:val="num" w:pos="2880"/>
        </w:tabs>
        <w:ind w:left="2880" w:hanging="360"/>
      </w:pPr>
      <w:rPr>
        <w:rFonts w:ascii="Symbol" w:hAnsi="Symbol" w:hint="default"/>
      </w:rPr>
    </w:lvl>
    <w:lvl w:ilvl="4" w:tplc="B588BD3E" w:tentative="1">
      <w:start w:val="1"/>
      <w:numFmt w:val="bullet"/>
      <w:lvlText w:val=""/>
      <w:lvlJc w:val="left"/>
      <w:pPr>
        <w:tabs>
          <w:tab w:val="num" w:pos="3600"/>
        </w:tabs>
        <w:ind w:left="3600" w:hanging="360"/>
      </w:pPr>
      <w:rPr>
        <w:rFonts w:ascii="Symbol" w:hAnsi="Symbol" w:hint="default"/>
      </w:rPr>
    </w:lvl>
    <w:lvl w:ilvl="5" w:tplc="729AD972" w:tentative="1">
      <w:start w:val="1"/>
      <w:numFmt w:val="bullet"/>
      <w:lvlText w:val=""/>
      <w:lvlJc w:val="left"/>
      <w:pPr>
        <w:tabs>
          <w:tab w:val="num" w:pos="4320"/>
        </w:tabs>
        <w:ind w:left="4320" w:hanging="360"/>
      </w:pPr>
      <w:rPr>
        <w:rFonts w:ascii="Symbol" w:hAnsi="Symbol" w:hint="default"/>
      </w:rPr>
    </w:lvl>
    <w:lvl w:ilvl="6" w:tplc="89F04AA4" w:tentative="1">
      <w:start w:val="1"/>
      <w:numFmt w:val="bullet"/>
      <w:lvlText w:val=""/>
      <w:lvlJc w:val="left"/>
      <w:pPr>
        <w:tabs>
          <w:tab w:val="num" w:pos="5040"/>
        </w:tabs>
        <w:ind w:left="5040" w:hanging="360"/>
      </w:pPr>
      <w:rPr>
        <w:rFonts w:ascii="Symbol" w:hAnsi="Symbol" w:hint="default"/>
      </w:rPr>
    </w:lvl>
    <w:lvl w:ilvl="7" w:tplc="F236BD98" w:tentative="1">
      <w:start w:val="1"/>
      <w:numFmt w:val="bullet"/>
      <w:lvlText w:val=""/>
      <w:lvlJc w:val="left"/>
      <w:pPr>
        <w:tabs>
          <w:tab w:val="num" w:pos="5760"/>
        </w:tabs>
        <w:ind w:left="5760" w:hanging="360"/>
      </w:pPr>
      <w:rPr>
        <w:rFonts w:ascii="Symbol" w:hAnsi="Symbol" w:hint="default"/>
      </w:rPr>
    </w:lvl>
    <w:lvl w:ilvl="8" w:tplc="EE78FAE0" w:tentative="1">
      <w:start w:val="1"/>
      <w:numFmt w:val="bullet"/>
      <w:lvlText w:val=""/>
      <w:lvlJc w:val="left"/>
      <w:pPr>
        <w:tabs>
          <w:tab w:val="num" w:pos="6480"/>
        </w:tabs>
        <w:ind w:left="6480" w:hanging="360"/>
      </w:pPr>
      <w:rPr>
        <w:rFonts w:ascii="Symbol" w:hAnsi="Symbol" w:hint="default"/>
      </w:rPr>
    </w:lvl>
  </w:abstractNum>
  <w:abstractNum w:abstractNumId="40">
    <w:nsid w:val="56A00391"/>
    <w:multiLevelType w:val="hybridMultilevel"/>
    <w:tmpl w:val="377E3A36"/>
    <w:lvl w:ilvl="0" w:tplc="E368BDF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842D82"/>
    <w:multiLevelType w:val="hybridMultilevel"/>
    <w:tmpl w:val="15A0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A672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0A11234"/>
    <w:multiLevelType w:val="hybridMultilevel"/>
    <w:tmpl w:val="1EEC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660F69"/>
    <w:multiLevelType w:val="hybridMultilevel"/>
    <w:tmpl w:val="DE560342"/>
    <w:lvl w:ilvl="0" w:tplc="5A74A8A0">
      <w:start w:val="1"/>
      <w:numFmt w:val="bullet"/>
      <w:lvlText w:val="•"/>
      <w:lvlJc w:val="left"/>
      <w:pPr>
        <w:tabs>
          <w:tab w:val="num" w:pos="720"/>
        </w:tabs>
        <w:ind w:left="720" w:hanging="360"/>
      </w:pPr>
      <w:rPr>
        <w:rFonts w:ascii="Arial" w:hAnsi="Arial" w:hint="default"/>
      </w:rPr>
    </w:lvl>
    <w:lvl w:ilvl="1" w:tplc="8E0606EC">
      <w:start w:val="1"/>
      <w:numFmt w:val="bullet"/>
      <w:lvlText w:val="•"/>
      <w:lvlJc w:val="left"/>
      <w:pPr>
        <w:tabs>
          <w:tab w:val="num" w:pos="1440"/>
        </w:tabs>
        <w:ind w:left="1440" w:hanging="360"/>
      </w:pPr>
      <w:rPr>
        <w:rFonts w:ascii="Arial" w:hAnsi="Arial" w:hint="default"/>
      </w:rPr>
    </w:lvl>
    <w:lvl w:ilvl="2" w:tplc="DFD2F4E6" w:tentative="1">
      <w:start w:val="1"/>
      <w:numFmt w:val="bullet"/>
      <w:lvlText w:val="•"/>
      <w:lvlJc w:val="left"/>
      <w:pPr>
        <w:tabs>
          <w:tab w:val="num" w:pos="2160"/>
        </w:tabs>
        <w:ind w:left="2160" w:hanging="360"/>
      </w:pPr>
      <w:rPr>
        <w:rFonts w:ascii="Arial" w:hAnsi="Arial" w:hint="default"/>
      </w:rPr>
    </w:lvl>
    <w:lvl w:ilvl="3" w:tplc="AF90C12C" w:tentative="1">
      <w:start w:val="1"/>
      <w:numFmt w:val="bullet"/>
      <w:lvlText w:val="•"/>
      <w:lvlJc w:val="left"/>
      <w:pPr>
        <w:tabs>
          <w:tab w:val="num" w:pos="2880"/>
        </w:tabs>
        <w:ind w:left="2880" w:hanging="360"/>
      </w:pPr>
      <w:rPr>
        <w:rFonts w:ascii="Arial" w:hAnsi="Arial" w:hint="default"/>
      </w:rPr>
    </w:lvl>
    <w:lvl w:ilvl="4" w:tplc="308A6C7E" w:tentative="1">
      <w:start w:val="1"/>
      <w:numFmt w:val="bullet"/>
      <w:lvlText w:val="•"/>
      <w:lvlJc w:val="left"/>
      <w:pPr>
        <w:tabs>
          <w:tab w:val="num" w:pos="3600"/>
        </w:tabs>
        <w:ind w:left="3600" w:hanging="360"/>
      </w:pPr>
      <w:rPr>
        <w:rFonts w:ascii="Arial" w:hAnsi="Arial" w:hint="default"/>
      </w:rPr>
    </w:lvl>
    <w:lvl w:ilvl="5" w:tplc="A7C8140C" w:tentative="1">
      <w:start w:val="1"/>
      <w:numFmt w:val="bullet"/>
      <w:lvlText w:val="•"/>
      <w:lvlJc w:val="left"/>
      <w:pPr>
        <w:tabs>
          <w:tab w:val="num" w:pos="4320"/>
        </w:tabs>
        <w:ind w:left="4320" w:hanging="360"/>
      </w:pPr>
      <w:rPr>
        <w:rFonts w:ascii="Arial" w:hAnsi="Arial" w:hint="default"/>
      </w:rPr>
    </w:lvl>
    <w:lvl w:ilvl="6" w:tplc="922AEBEC" w:tentative="1">
      <w:start w:val="1"/>
      <w:numFmt w:val="bullet"/>
      <w:lvlText w:val="•"/>
      <w:lvlJc w:val="left"/>
      <w:pPr>
        <w:tabs>
          <w:tab w:val="num" w:pos="5040"/>
        </w:tabs>
        <w:ind w:left="5040" w:hanging="360"/>
      </w:pPr>
      <w:rPr>
        <w:rFonts w:ascii="Arial" w:hAnsi="Arial" w:hint="default"/>
      </w:rPr>
    </w:lvl>
    <w:lvl w:ilvl="7" w:tplc="4CAA9BA4" w:tentative="1">
      <w:start w:val="1"/>
      <w:numFmt w:val="bullet"/>
      <w:lvlText w:val="•"/>
      <w:lvlJc w:val="left"/>
      <w:pPr>
        <w:tabs>
          <w:tab w:val="num" w:pos="5760"/>
        </w:tabs>
        <w:ind w:left="5760" w:hanging="360"/>
      </w:pPr>
      <w:rPr>
        <w:rFonts w:ascii="Arial" w:hAnsi="Arial" w:hint="default"/>
      </w:rPr>
    </w:lvl>
    <w:lvl w:ilvl="8" w:tplc="4E4C3FB0" w:tentative="1">
      <w:start w:val="1"/>
      <w:numFmt w:val="bullet"/>
      <w:lvlText w:val="•"/>
      <w:lvlJc w:val="left"/>
      <w:pPr>
        <w:tabs>
          <w:tab w:val="num" w:pos="6480"/>
        </w:tabs>
        <w:ind w:left="6480" w:hanging="360"/>
      </w:pPr>
      <w:rPr>
        <w:rFonts w:ascii="Arial" w:hAnsi="Arial" w:hint="default"/>
      </w:rPr>
    </w:lvl>
  </w:abstractNum>
  <w:abstractNum w:abstractNumId="45">
    <w:nsid w:val="77640180"/>
    <w:multiLevelType w:val="hybridMultilevel"/>
    <w:tmpl w:val="2602A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410CD2"/>
    <w:multiLevelType w:val="hybridMultilevel"/>
    <w:tmpl w:val="FC968FB0"/>
    <w:lvl w:ilvl="0" w:tplc="DFFE9D76">
      <w:start w:val="1"/>
      <w:numFmt w:val="bullet"/>
      <w:lvlText w:val=""/>
      <w:lvlJc w:val="left"/>
      <w:pPr>
        <w:tabs>
          <w:tab w:val="num" w:pos="720"/>
        </w:tabs>
        <w:ind w:left="720" w:hanging="360"/>
      </w:pPr>
      <w:rPr>
        <w:rFonts w:ascii="Symbol" w:hAnsi="Symbol" w:hint="default"/>
      </w:rPr>
    </w:lvl>
    <w:lvl w:ilvl="1" w:tplc="58DC6E9C" w:tentative="1">
      <w:start w:val="1"/>
      <w:numFmt w:val="bullet"/>
      <w:lvlText w:val=""/>
      <w:lvlJc w:val="left"/>
      <w:pPr>
        <w:tabs>
          <w:tab w:val="num" w:pos="1440"/>
        </w:tabs>
        <w:ind w:left="1440" w:hanging="360"/>
      </w:pPr>
      <w:rPr>
        <w:rFonts w:ascii="Symbol" w:hAnsi="Symbol" w:hint="default"/>
      </w:rPr>
    </w:lvl>
    <w:lvl w:ilvl="2" w:tplc="F9189690" w:tentative="1">
      <w:start w:val="1"/>
      <w:numFmt w:val="bullet"/>
      <w:lvlText w:val=""/>
      <w:lvlJc w:val="left"/>
      <w:pPr>
        <w:tabs>
          <w:tab w:val="num" w:pos="2160"/>
        </w:tabs>
        <w:ind w:left="2160" w:hanging="360"/>
      </w:pPr>
      <w:rPr>
        <w:rFonts w:ascii="Symbol" w:hAnsi="Symbol" w:hint="default"/>
      </w:rPr>
    </w:lvl>
    <w:lvl w:ilvl="3" w:tplc="9AFE6776" w:tentative="1">
      <w:start w:val="1"/>
      <w:numFmt w:val="bullet"/>
      <w:lvlText w:val=""/>
      <w:lvlJc w:val="left"/>
      <w:pPr>
        <w:tabs>
          <w:tab w:val="num" w:pos="2880"/>
        </w:tabs>
        <w:ind w:left="2880" w:hanging="360"/>
      </w:pPr>
      <w:rPr>
        <w:rFonts w:ascii="Symbol" w:hAnsi="Symbol" w:hint="default"/>
      </w:rPr>
    </w:lvl>
    <w:lvl w:ilvl="4" w:tplc="8C0AF66E" w:tentative="1">
      <w:start w:val="1"/>
      <w:numFmt w:val="bullet"/>
      <w:lvlText w:val=""/>
      <w:lvlJc w:val="left"/>
      <w:pPr>
        <w:tabs>
          <w:tab w:val="num" w:pos="3600"/>
        </w:tabs>
        <w:ind w:left="3600" w:hanging="360"/>
      </w:pPr>
      <w:rPr>
        <w:rFonts w:ascii="Symbol" w:hAnsi="Symbol" w:hint="default"/>
      </w:rPr>
    </w:lvl>
    <w:lvl w:ilvl="5" w:tplc="A3521C46" w:tentative="1">
      <w:start w:val="1"/>
      <w:numFmt w:val="bullet"/>
      <w:lvlText w:val=""/>
      <w:lvlJc w:val="left"/>
      <w:pPr>
        <w:tabs>
          <w:tab w:val="num" w:pos="4320"/>
        </w:tabs>
        <w:ind w:left="4320" w:hanging="360"/>
      </w:pPr>
      <w:rPr>
        <w:rFonts w:ascii="Symbol" w:hAnsi="Symbol" w:hint="default"/>
      </w:rPr>
    </w:lvl>
    <w:lvl w:ilvl="6" w:tplc="097AE440" w:tentative="1">
      <w:start w:val="1"/>
      <w:numFmt w:val="bullet"/>
      <w:lvlText w:val=""/>
      <w:lvlJc w:val="left"/>
      <w:pPr>
        <w:tabs>
          <w:tab w:val="num" w:pos="5040"/>
        </w:tabs>
        <w:ind w:left="5040" w:hanging="360"/>
      </w:pPr>
      <w:rPr>
        <w:rFonts w:ascii="Symbol" w:hAnsi="Symbol" w:hint="default"/>
      </w:rPr>
    </w:lvl>
    <w:lvl w:ilvl="7" w:tplc="1E6EDE64" w:tentative="1">
      <w:start w:val="1"/>
      <w:numFmt w:val="bullet"/>
      <w:lvlText w:val=""/>
      <w:lvlJc w:val="left"/>
      <w:pPr>
        <w:tabs>
          <w:tab w:val="num" w:pos="5760"/>
        </w:tabs>
        <w:ind w:left="5760" w:hanging="360"/>
      </w:pPr>
      <w:rPr>
        <w:rFonts w:ascii="Symbol" w:hAnsi="Symbol" w:hint="default"/>
      </w:rPr>
    </w:lvl>
    <w:lvl w:ilvl="8" w:tplc="3614011E" w:tentative="1">
      <w:start w:val="1"/>
      <w:numFmt w:val="bullet"/>
      <w:lvlText w:val=""/>
      <w:lvlJc w:val="left"/>
      <w:pPr>
        <w:tabs>
          <w:tab w:val="num" w:pos="6480"/>
        </w:tabs>
        <w:ind w:left="6480" w:hanging="360"/>
      </w:pPr>
      <w:rPr>
        <w:rFonts w:ascii="Symbol" w:hAnsi="Symbol" w:hint="default"/>
      </w:rPr>
    </w:lvl>
  </w:abstractNum>
  <w:num w:numId="1">
    <w:abstractNumId w:val="17"/>
  </w:num>
  <w:num w:numId="2">
    <w:abstractNumId w:val="46"/>
  </w:num>
  <w:num w:numId="3">
    <w:abstractNumId w:val="23"/>
  </w:num>
  <w:num w:numId="4">
    <w:abstractNumId w:val="38"/>
  </w:num>
  <w:num w:numId="5">
    <w:abstractNumId w:val="39"/>
  </w:num>
  <w:num w:numId="6">
    <w:abstractNumId w:val="33"/>
  </w:num>
  <w:num w:numId="7">
    <w:abstractNumId w:val="21"/>
  </w:num>
  <w:num w:numId="8">
    <w:abstractNumId w:val="30"/>
  </w:num>
  <w:num w:numId="9">
    <w:abstractNumId w:val="25"/>
  </w:num>
  <w:num w:numId="10">
    <w:abstractNumId w:val="24"/>
  </w:num>
  <w:num w:numId="11">
    <w:abstractNumId w:val="13"/>
  </w:num>
  <w:num w:numId="12">
    <w:abstractNumId w:val="6"/>
  </w:num>
  <w:num w:numId="13">
    <w:abstractNumId w:val="35"/>
  </w:num>
  <w:num w:numId="14">
    <w:abstractNumId w:val="41"/>
  </w:num>
  <w:num w:numId="15">
    <w:abstractNumId w:val="43"/>
  </w:num>
  <w:num w:numId="16">
    <w:abstractNumId w:val="18"/>
  </w:num>
  <w:num w:numId="17">
    <w:abstractNumId w:val="32"/>
  </w:num>
  <w:num w:numId="18">
    <w:abstractNumId w:val="1"/>
  </w:num>
  <w:num w:numId="19">
    <w:abstractNumId w:val="28"/>
  </w:num>
  <w:num w:numId="20">
    <w:abstractNumId w:val="12"/>
  </w:num>
  <w:num w:numId="21">
    <w:abstractNumId w:val="10"/>
  </w:num>
  <w:num w:numId="22">
    <w:abstractNumId w:val="3"/>
  </w:num>
  <w:num w:numId="23">
    <w:abstractNumId w:val="19"/>
  </w:num>
  <w:num w:numId="24">
    <w:abstractNumId w:val="36"/>
  </w:num>
  <w:num w:numId="25">
    <w:abstractNumId w:val="4"/>
  </w:num>
  <w:num w:numId="26">
    <w:abstractNumId w:val="11"/>
  </w:num>
  <w:num w:numId="27">
    <w:abstractNumId w:val="26"/>
  </w:num>
  <w:num w:numId="28">
    <w:abstractNumId w:val="2"/>
  </w:num>
  <w:num w:numId="29">
    <w:abstractNumId w:val="8"/>
  </w:num>
  <w:num w:numId="30">
    <w:abstractNumId w:val="42"/>
  </w:num>
  <w:num w:numId="31">
    <w:abstractNumId w:val="16"/>
  </w:num>
  <w:num w:numId="32">
    <w:abstractNumId w:val="45"/>
  </w:num>
  <w:num w:numId="33">
    <w:abstractNumId w:val="37"/>
  </w:num>
  <w:num w:numId="34">
    <w:abstractNumId w:val="22"/>
  </w:num>
  <w:num w:numId="35">
    <w:abstractNumId w:val="0"/>
  </w:num>
  <w:num w:numId="36">
    <w:abstractNumId w:val="14"/>
  </w:num>
  <w:num w:numId="37">
    <w:abstractNumId w:val="27"/>
  </w:num>
  <w:num w:numId="38">
    <w:abstractNumId w:val="9"/>
  </w:num>
  <w:num w:numId="39">
    <w:abstractNumId w:val="20"/>
  </w:num>
  <w:num w:numId="40">
    <w:abstractNumId w:val="34"/>
  </w:num>
  <w:num w:numId="41">
    <w:abstractNumId w:val="44"/>
  </w:num>
  <w:num w:numId="42">
    <w:abstractNumId w:val="15"/>
  </w:num>
  <w:num w:numId="43">
    <w:abstractNumId w:val="40"/>
  </w:num>
  <w:num w:numId="44">
    <w:abstractNumId w:val="31"/>
  </w:num>
  <w:num w:numId="45">
    <w:abstractNumId w:val="5"/>
  </w:num>
  <w:num w:numId="46">
    <w:abstractNumId w:val="29"/>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2A"/>
    <w:rsid w:val="00002F45"/>
    <w:rsid w:val="00003BEC"/>
    <w:rsid w:val="00013E6F"/>
    <w:rsid w:val="0002070A"/>
    <w:rsid w:val="0003120D"/>
    <w:rsid w:val="00033F86"/>
    <w:rsid w:val="000347AE"/>
    <w:rsid w:val="0003516C"/>
    <w:rsid w:val="00041672"/>
    <w:rsid w:val="0004649F"/>
    <w:rsid w:val="0004731D"/>
    <w:rsid w:val="00050C3D"/>
    <w:rsid w:val="000516D0"/>
    <w:rsid w:val="000521C7"/>
    <w:rsid w:val="00054C01"/>
    <w:rsid w:val="000553CC"/>
    <w:rsid w:val="00057418"/>
    <w:rsid w:val="00062F96"/>
    <w:rsid w:val="000652AE"/>
    <w:rsid w:val="0006663C"/>
    <w:rsid w:val="00066913"/>
    <w:rsid w:val="00070CC9"/>
    <w:rsid w:val="00075BEF"/>
    <w:rsid w:val="00077476"/>
    <w:rsid w:val="00077D9F"/>
    <w:rsid w:val="00082258"/>
    <w:rsid w:val="00082837"/>
    <w:rsid w:val="00082AD8"/>
    <w:rsid w:val="00085A7C"/>
    <w:rsid w:val="00086C4C"/>
    <w:rsid w:val="00086D9D"/>
    <w:rsid w:val="00090998"/>
    <w:rsid w:val="00092DC0"/>
    <w:rsid w:val="00096C97"/>
    <w:rsid w:val="000970C3"/>
    <w:rsid w:val="00097FDB"/>
    <w:rsid w:val="000A4053"/>
    <w:rsid w:val="000A4388"/>
    <w:rsid w:val="000A5925"/>
    <w:rsid w:val="000A6E44"/>
    <w:rsid w:val="000A77C3"/>
    <w:rsid w:val="000A7CD9"/>
    <w:rsid w:val="000B0A5A"/>
    <w:rsid w:val="000B0C11"/>
    <w:rsid w:val="000B766C"/>
    <w:rsid w:val="000C2B97"/>
    <w:rsid w:val="000C32BD"/>
    <w:rsid w:val="000C776E"/>
    <w:rsid w:val="000C7AFD"/>
    <w:rsid w:val="000D1092"/>
    <w:rsid w:val="000D1206"/>
    <w:rsid w:val="000D3E6C"/>
    <w:rsid w:val="000E230B"/>
    <w:rsid w:val="000E33AA"/>
    <w:rsid w:val="000E3FF0"/>
    <w:rsid w:val="000E5E87"/>
    <w:rsid w:val="000E732D"/>
    <w:rsid w:val="000F00CE"/>
    <w:rsid w:val="00100504"/>
    <w:rsid w:val="00103F8B"/>
    <w:rsid w:val="00114E4C"/>
    <w:rsid w:val="001200BB"/>
    <w:rsid w:val="001232E9"/>
    <w:rsid w:val="00131127"/>
    <w:rsid w:val="0013576A"/>
    <w:rsid w:val="00136192"/>
    <w:rsid w:val="001365E2"/>
    <w:rsid w:val="00140DB6"/>
    <w:rsid w:val="00145DDC"/>
    <w:rsid w:val="00151576"/>
    <w:rsid w:val="001522C6"/>
    <w:rsid w:val="001549AE"/>
    <w:rsid w:val="00155E6E"/>
    <w:rsid w:val="00155F63"/>
    <w:rsid w:val="00163840"/>
    <w:rsid w:val="0016394D"/>
    <w:rsid w:val="00164CDB"/>
    <w:rsid w:val="001659EC"/>
    <w:rsid w:val="00166BDC"/>
    <w:rsid w:val="00170352"/>
    <w:rsid w:val="00171E14"/>
    <w:rsid w:val="0017324D"/>
    <w:rsid w:val="0018082D"/>
    <w:rsid w:val="00181377"/>
    <w:rsid w:val="00185829"/>
    <w:rsid w:val="00186B84"/>
    <w:rsid w:val="00187AEE"/>
    <w:rsid w:val="00191944"/>
    <w:rsid w:val="0019418F"/>
    <w:rsid w:val="00196421"/>
    <w:rsid w:val="001A23FC"/>
    <w:rsid w:val="001A282B"/>
    <w:rsid w:val="001A48B3"/>
    <w:rsid w:val="001A69E1"/>
    <w:rsid w:val="001A79E7"/>
    <w:rsid w:val="001B3A8D"/>
    <w:rsid w:val="001B6970"/>
    <w:rsid w:val="001C1960"/>
    <w:rsid w:val="001C1B7C"/>
    <w:rsid w:val="001C298C"/>
    <w:rsid w:val="001D27B1"/>
    <w:rsid w:val="001D721A"/>
    <w:rsid w:val="001E03A9"/>
    <w:rsid w:val="001E0731"/>
    <w:rsid w:val="001E0DBC"/>
    <w:rsid w:val="001E0FD8"/>
    <w:rsid w:val="001E2FE2"/>
    <w:rsid w:val="001E6750"/>
    <w:rsid w:val="001F5D10"/>
    <w:rsid w:val="002035E1"/>
    <w:rsid w:val="002043D0"/>
    <w:rsid w:val="00205F9A"/>
    <w:rsid w:val="002068AE"/>
    <w:rsid w:val="002103F6"/>
    <w:rsid w:val="002105B1"/>
    <w:rsid w:val="00211FEA"/>
    <w:rsid w:val="00212B29"/>
    <w:rsid w:val="00216AA4"/>
    <w:rsid w:val="00216F44"/>
    <w:rsid w:val="00217FDF"/>
    <w:rsid w:val="0022209B"/>
    <w:rsid w:val="002240F2"/>
    <w:rsid w:val="0022461D"/>
    <w:rsid w:val="00225039"/>
    <w:rsid w:val="00231F34"/>
    <w:rsid w:val="00233D38"/>
    <w:rsid w:val="00234252"/>
    <w:rsid w:val="0023623D"/>
    <w:rsid w:val="002425FB"/>
    <w:rsid w:val="00243D94"/>
    <w:rsid w:val="00244085"/>
    <w:rsid w:val="00244CE9"/>
    <w:rsid w:val="002451F7"/>
    <w:rsid w:val="00246641"/>
    <w:rsid w:val="00247E5E"/>
    <w:rsid w:val="00256295"/>
    <w:rsid w:val="00263F9B"/>
    <w:rsid w:val="0026552B"/>
    <w:rsid w:val="00266EF3"/>
    <w:rsid w:val="00267BC1"/>
    <w:rsid w:val="00270D81"/>
    <w:rsid w:val="00272153"/>
    <w:rsid w:val="00272CB2"/>
    <w:rsid w:val="00275523"/>
    <w:rsid w:val="00275C2C"/>
    <w:rsid w:val="00275C9F"/>
    <w:rsid w:val="002851B9"/>
    <w:rsid w:val="0028736B"/>
    <w:rsid w:val="00290737"/>
    <w:rsid w:val="002965B8"/>
    <w:rsid w:val="00297AF2"/>
    <w:rsid w:val="002A1872"/>
    <w:rsid w:val="002A313D"/>
    <w:rsid w:val="002A3FC7"/>
    <w:rsid w:val="002A75CA"/>
    <w:rsid w:val="002B1A48"/>
    <w:rsid w:val="002B2BCC"/>
    <w:rsid w:val="002B33DB"/>
    <w:rsid w:val="002B7F68"/>
    <w:rsid w:val="002C12AD"/>
    <w:rsid w:val="002C3023"/>
    <w:rsid w:val="002C3E36"/>
    <w:rsid w:val="002C45A3"/>
    <w:rsid w:val="002C7946"/>
    <w:rsid w:val="002D3BB8"/>
    <w:rsid w:val="002D4204"/>
    <w:rsid w:val="002D6082"/>
    <w:rsid w:val="002D6304"/>
    <w:rsid w:val="002D7EB5"/>
    <w:rsid w:val="002E1A67"/>
    <w:rsid w:val="002E2C32"/>
    <w:rsid w:val="002E300E"/>
    <w:rsid w:val="002E307C"/>
    <w:rsid w:val="002E3945"/>
    <w:rsid w:val="002E5210"/>
    <w:rsid w:val="002E581D"/>
    <w:rsid w:val="002E5FEC"/>
    <w:rsid w:val="002E6011"/>
    <w:rsid w:val="002E6266"/>
    <w:rsid w:val="002E7E10"/>
    <w:rsid w:val="002F0094"/>
    <w:rsid w:val="002F4C32"/>
    <w:rsid w:val="002F5C1D"/>
    <w:rsid w:val="002F7612"/>
    <w:rsid w:val="002F79A3"/>
    <w:rsid w:val="0030005B"/>
    <w:rsid w:val="00302C46"/>
    <w:rsid w:val="00302FD4"/>
    <w:rsid w:val="003069A1"/>
    <w:rsid w:val="00306F4F"/>
    <w:rsid w:val="00307BCB"/>
    <w:rsid w:val="003106F4"/>
    <w:rsid w:val="003139A7"/>
    <w:rsid w:val="00315ABF"/>
    <w:rsid w:val="0032215B"/>
    <w:rsid w:val="00324470"/>
    <w:rsid w:val="00331B77"/>
    <w:rsid w:val="00337B2A"/>
    <w:rsid w:val="003408F5"/>
    <w:rsid w:val="00342356"/>
    <w:rsid w:val="003434DA"/>
    <w:rsid w:val="003458FF"/>
    <w:rsid w:val="00346339"/>
    <w:rsid w:val="00350CDA"/>
    <w:rsid w:val="00351993"/>
    <w:rsid w:val="003539E0"/>
    <w:rsid w:val="00355312"/>
    <w:rsid w:val="00356612"/>
    <w:rsid w:val="003573A9"/>
    <w:rsid w:val="00360534"/>
    <w:rsid w:val="00362ED4"/>
    <w:rsid w:val="0036342F"/>
    <w:rsid w:val="00367028"/>
    <w:rsid w:val="003714AB"/>
    <w:rsid w:val="00371672"/>
    <w:rsid w:val="00380576"/>
    <w:rsid w:val="00381C71"/>
    <w:rsid w:val="0038295A"/>
    <w:rsid w:val="003830A6"/>
    <w:rsid w:val="00383237"/>
    <w:rsid w:val="0038474F"/>
    <w:rsid w:val="003853A1"/>
    <w:rsid w:val="00386BAA"/>
    <w:rsid w:val="00387EE2"/>
    <w:rsid w:val="0039385F"/>
    <w:rsid w:val="00393CD6"/>
    <w:rsid w:val="00395044"/>
    <w:rsid w:val="00395E3B"/>
    <w:rsid w:val="00396800"/>
    <w:rsid w:val="003A0792"/>
    <w:rsid w:val="003A27CA"/>
    <w:rsid w:val="003B026B"/>
    <w:rsid w:val="003B49BA"/>
    <w:rsid w:val="003B6176"/>
    <w:rsid w:val="003C587B"/>
    <w:rsid w:val="003D3367"/>
    <w:rsid w:val="003E3D3E"/>
    <w:rsid w:val="003E46CE"/>
    <w:rsid w:val="003F0DAC"/>
    <w:rsid w:val="003F0E5D"/>
    <w:rsid w:val="003F45A9"/>
    <w:rsid w:val="003F687D"/>
    <w:rsid w:val="00400016"/>
    <w:rsid w:val="004027EC"/>
    <w:rsid w:val="004056E3"/>
    <w:rsid w:val="00406AA2"/>
    <w:rsid w:val="0041343F"/>
    <w:rsid w:val="00415C22"/>
    <w:rsid w:val="00416278"/>
    <w:rsid w:val="00421AA6"/>
    <w:rsid w:val="00422E9C"/>
    <w:rsid w:val="00427B74"/>
    <w:rsid w:val="00430AE4"/>
    <w:rsid w:val="00430D2D"/>
    <w:rsid w:val="004336EF"/>
    <w:rsid w:val="00433F00"/>
    <w:rsid w:val="00445FA3"/>
    <w:rsid w:val="004513C0"/>
    <w:rsid w:val="00453D3F"/>
    <w:rsid w:val="00460B09"/>
    <w:rsid w:val="0046106D"/>
    <w:rsid w:val="004617D4"/>
    <w:rsid w:val="00466EAC"/>
    <w:rsid w:val="00466F8C"/>
    <w:rsid w:val="004713B6"/>
    <w:rsid w:val="00474090"/>
    <w:rsid w:val="00481EAA"/>
    <w:rsid w:val="0048214F"/>
    <w:rsid w:val="00482CE3"/>
    <w:rsid w:val="0048301C"/>
    <w:rsid w:val="004866F0"/>
    <w:rsid w:val="00490D79"/>
    <w:rsid w:val="004A0457"/>
    <w:rsid w:val="004A4CD4"/>
    <w:rsid w:val="004B2C04"/>
    <w:rsid w:val="004B525A"/>
    <w:rsid w:val="004B546F"/>
    <w:rsid w:val="004C2674"/>
    <w:rsid w:val="004C7B1C"/>
    <w:rsid w:val="004D067A"/>
    <w:rsid w:val="004D4331"/>
    <w:rsid w:val="004D43B0"/>
    <w:rsid w:val="004D5200"/>
    <w:rsid w:val="004E0216"/>
    <w:rsid w:val="004E1AAD"/>
    <w:rsid w:val="004E28F6"/>
    <w:rsid w:val="004E2A98"/>
    <w:rsid w:val="004E3070"/>
    <w:rsid w:val="004E5080"/>
    <w:rsid w:val="004E52D6"/>
    <w:rsid w:val="004E58FD"/>
    <w:rsid w:val="004F0E9C"/>
    <w:rsid w:val="004F3926"/>
    <w:rsid w:val="004F5956"/>
    <w:rsid w:val="004F6440"/>
    <w:rsid w:val="004F6533"/>
    <w:rsid w:val="005001D4"/>
    <w:rsid w:val="005012D0"/>
    <w:rsid w:val="00504D7A"/>
    <w:rsid w:val="0051065B"/>
    <w:rsid w:val="005106EC"/>
    <w:rsid w:val="00510A05"/>
    <w:rsid w:val="00513227"/>
    <w:rsid w:val="005159E9"/>
    <w:rsid w:val="0051723D"/>
    <w:rsid w:val="00517A8C"/>
    <w:rsid w:val="00525B14"/>
    <w:rsid w:val="00530C1E"/>
    <w:rsid w:val="00533BFE"/>
    <w:rsid w:val="00533D1E"/>
    <w:rsid w:val="00533E5B"/>
    <w:rsid w:val="005347B6"/>
    <w:rsid w:val="00535B5F"/>
    <w:rsid w:val="00542AB6"/>
    <w:rsid w:val="00547125"/>
    <w:rsid w:val="005507B9"/>
    <w:rsid w:val="005528E4"/>
    <w:rsid w:val="005548CE"/>
    <w:rsid w:val="00555F35"/>
    <w:rsid w:val="00557D02"/>
    <w:rsid w:val="0056039E"/>
    <w:rsid w:val="00561220"/>
    <w:rsid w:val="00571E68"/>
    <w:rsid w:val="00572275"/>
    <w:rsid w:val="005773E7"/>
    <w:rsid w:val="00583249"/>
    <w:rsid w:val="005838E2"/>
    <w:rsid w:val="00583999"/>
    <w:rsid w:val="00584B88"/>
    <w:rsid w:val="00585511"/>
    <w:rsid w:val="00587F92"/>
    <w:rsid w:val="005929BF"/>
    <w:rsid w:val="00593D45"/>
    <w:rsid w:val="00595773"/>
    <w:rsid w:val="005968D8"/>
    <w:rsid w:val="005A69FF"/>
    <w:rsid w:val="005B0EE4"/>
    <w:rsid w:val="005B154E"/>
    <w:rsid w:val="005B15AC"/>
    <w:rsid w:val="005B44F8"/>
    <w:rsid w:val="005B618E"/>
    <w:rsid w:val="005B7102"/>
    <w:rsid w:val="005B73D9"/>
    <w:rsid w:val="005C1CD6"/>
    <w:rsid w:val="005C4F76"/>
    <w:rsid w:val="005C594C"/>
    <w:rsid w:val="005D77AD"/>
    <w:rsid w:val="005E048A"/>
    <w:rsid w:val="005E3C34"/>
    <w:rsid w:val="005E65E9"/>
    <w:rsid w:val="005F3DD3"/>
    <w:rsid w:val="005F3F9E"/>
    <w:rsid w:val="005F3FB8"/>
    <w:rsid w:val="005F42BF"/>
    <w:rsid w:val="005F6D20"/>
    <w:rsid w:val="00606412"/>
    <w:rsid w:val="0060743A"/>
    <w:rsid w:val="00607E24"/>
    <w:rsid w:val="00607F0F"/>
    <w:rsid w:val="006101B3"/>
    <w:rsid w:val="00611AF5"/>
    <w:rsid w:val="00613767"/>
    <w:rsid w:val="006244C8"/>
    <w:rsid w:val="006247C9"/>
    <w:rsid w:val="006260FB"/>
    <w:rsid w:val="006274E9"/>
    <w:rsid w:val="0063024D"/>
    <w:rsid w:val="00635D5F"/>
    <w:rsid w:val="0063694D"/>
    <w:rsid w:val="00640966"/>
    <w:rsid w:val="0064257A"/>
    <w:rsid w:val="0064300F"/>
    <w:rsid w:val="00643C32"/>
    <w:rsid w:val="00651BCF"/>
    <w:rsid w:val="006538E0"/>
    <w:rsid w:val="00654827"/>
    <w:rsid w:val="006548E9"/>
    <w:rsid w:val="00656057"/>
    <w:rsid w:val="00661C71"/>
    <w:rsid w:val="00664A45"/>
    <w:rsid w:val="00664D01"/>
    <w:rsid w:val="00665B35"/>
    <w:rsid w:val="006661E9"/>
    <w:rsid w:val="00672786"/>
    <w:rsid w:val="00674360"/>
    <w:rsid w:val="006776BA"/>
    <w:rsid w:val="006818B8"/>
    <w:rsid w:val="00682261"/>
    <w:rsid w:val="00682BF2"/>
    <w:rsid w:val="0068316F"/>
    <w:rsid w:val="00687DB3"/>
    <w:rsid w:val="00690276"/>
    <w:rsid w:val="006912E4"/>
    <w:rsid w:val="00692C5C"/>
    <w:rsid w:val="006A0D34"/>
    <w:rsid w:val="006A104C"/>
    <w:rsid w:val="006A53C2"/>
    <w:rsid w:val="006B3D85"/>
    <w:rsid w:val="006B49F2"/>
    <w:rsid w:val="006C0654"/>
    <w:rsid w:val="006C307E"/>
    <w:rsid w:val="006C7F87"/>
    <w:rsid w:val="006D34AD"/>
    <w:rsid w:val="006D4DF9"/>
    <w:rsid w:val="006D595F"/>
    <w:rsid w:val="006D6117"/>
    <w:rsid w:val="006E0D14"/>
    <w:rsid w:val="006E2052"/>
    <w:rsid w:val="006E2643"/>
    <w:rsid w:val="006E2823"/>
    <w:rsid w:val="006E2B3E"/>
    <w:rsid w:val="006E379D"/>
    <w:rsid w:val="006F2EDC"/>
    <w:rsid w:val="006F3CD3"/>
    <w:rsid w:val="006F6CC7"/>
    <w:rsid w:val="006F6EF1"/>
    <w:rsid w:val="007008D6"/>
    <w:rsid w:val="00702C10"/>
    <w:rsid w:val="00704755"/>
    <w:rsid w:val="007209D6"/>
    <w:rsid w:val="007212BD"/>
    <w:rsid w:val="00721AA2"/>
    <w:rsid w:val="00724677"/>
    <w:rsid w:val="0072790E"/>
    <w:rsid w:val="00731FF1"/>
    <w:rsid w:val="0073411D"/>
    <w:rsid w:val="007365B8"/>
    <w:rsid w:val="00740551"/>
    <w:rsid w:val="00741A04"/>
    <w:rsid w:val="007438D7"/>
    <w:rsid w:val="00750858"/>
    <w:rsid w:val="00750D44"/>
    <w:rsid w:val="00757CB4"/>
    <w:rsid w:val="00761CA9"/>
    <w:rsid w:val="00763EFB"/>
    <w:rsid w:val="00765A2D"/>
    <w:rsid w:val="00772024"/>
    <w:rsid w:val="00773120"/>
    <w:rsid w:val="0077799D"/>
    <w:rsid w:val="007835C1"/>
    <w:rsid w:val="007851C9"/>
    <w:rsid w:val="007877F4"/>
    <w:rsid w:val="0079164C"/>
    <w:rsid w:val="00791ADE"/>
    <w:rsid w:val="00793CDC"/>
    <w:rsid w:val="007978E7"/>
    <w:rsid w:val="007A0C81"/>
    <w:rsid w:val="007A14F5"/>
    <w:rsid w:val="007A33F3"/>
    <w:rsid w:val="007B0812"/>
    <w:rsid w:val="007B4A33"/>
    <w:rsid w:val="007B4E65"/>
    <w:rsid w:val="007C1040"/>
    <w:rsid w:val="007C1B49"/>
    <w:rsid w:val="007C2E12"/>
    <w:rsid w:val="007C307C"/>
    <w:rsid w:val="007D0F7C"/>
    <w:rsid w:val="007D33A9"/>
    <w:rsid w:val="007D4279"/>
    <w:rsid w:val="007D664D"/>
    <w:rsid w:val="007E410D"/>
    <w:rsid w:val="007F27F8"/>
    <w:rsid w:val="007F299C"/>
    <w:rsid w:val="007F4444"/>
    <w:rsid w:val="007F4533"/>
    <w:rsid w:val="007F53F4"/>
    <w:rsid w:val="00812393"/>
    <w:rsid w:val="00815017"/>
    <w:rsid w:val="00815E92"/>
    <w:rsid w:val="00816333"/>
    <w:rsid w:val="008170F8"/>
    <w:rsid w:val="00820907"/>
    <w:rsid w:val="00823348"/>
    <w:rsid w:val="00823D9E"/>
    <w:rsid w:val="00824544"/>
    <w:rsid w:val="00824A6A"/>
    <w:rsid w:val="00824E0E"/>
    <w:rsid w:val="008254AD"/>
    <w:rsid w:val="00827E2F"/>
    <w:rsid w:val="00827F31"/>
    <w:rsid w:val="00830D9E"/>
    <w:rsid w:val="0083148F"/>
    <w:rsid w:val="00831C15"/>
    <w:rsid w:val="008322F4"/>
    <w:rsid w:val="0083385B"/>
    <w:rsid w:val="00841829"/>
    <w:rsid w:val="00841D64"/>
    <w:rsid w:val="008467A1"/>
    <w:rsid w:val="0084681E"/>
    <w:rsid w:val="0085107F"/>
    <w:rsid w:val="008516A0"/>
    <w:rsid w:val="00853B40"/>
    <w:rsid w:val="00853DD4"/>
    <w:rsid w:val="00855227"/>
    <w:rsid w:val="00861BB5"/>
    <w:rsid w:val="00863353"/>
    <w:rsid w:val="0086452A"/>
    <w:rsid w:val="008706B9"/>
    <w:rsid w:val="00873451"/>
    <w:rsid w:val="00874158"/>
    <w:rsid w:val="00875011"/>
    <w:rsid w:val="0087678A"/>
    <w:rsid w:val="00876DA3"/>
    <w:rsid w:val="00880496"/>
    <w:rsid w:val="0088334B"/>
    <w:rsid w:val="00884DC9"/>
    <w:rsid w:val="008859BD"/>
    <w:rsid w:val="00885AE6"/>
    <w:rsid w:val="008900AA"/>
    <w:rsid w:val="00896F29"/>
    <w:rsid w:val="008A1849"/>
    <w:rsid w:val="008A2767"/>
    <w:rsid w:val="008A28DD"/>
    <w:rsid w:val="008A2FD4"/>
    <w:rsid w:val="008A5CEE"/>
    <w:rsid w:val="008A7DB8"/>
    <w:rsid w:val="008B7E95"/>
    <w:rsid w:val="008C0E05"/>
    <w:rsid w:val="008C2443"/>
    <w:rsid w:val="008C6E46"/>
    <w:rsid w:val="008C700B"/>
    <w:rsid w:val="008D28A2"/>
    <w:rsid w:val="008D3554"/>
    <w:rsid w:val="008D3833"/>
    <w:rsid w:val="008D6022"/>
    <w:rsid w:val="008E3050"/>
    <w:rsid w:val="008E6705"/>
    <w:rsid w:val="008F0E2C"/>
    <w:rsid w:val="008F7A0A"/>
    <w:rsid w:val="00906307"/>
    <w:rsid w:val="00906997"/>
    <w:rsid w:val="00911CAF"/>
    <w:rsid w:val="00912F89"/>
    <w:rsid w:val="00913508"/>
    <w:rsid w:val="00917D30"/>
    <w:rsid w:val="00920D32"/>
    <w:rsid w:val="00922A43"/>
    <w:rsid w:val="00925AA5"/>
    <w:rsid w:val="00925F5E"/>
    <w:rsid w:val="00930762"/>
    <w:rsid w:val="009407F4"/>
    <w:rsid w:val="00942633"/>
    <w:rsid w:val="0094272D"/>
    <w:rsid w:val="00945E98"/>
    <w:rsid w:val="00946556"/>
    <w:rsid w:val="00953E7F"/>
    <w:rsid w:val="00956F81"/>
    <w:rsid w:val="00962437"/>
    <w:rsid w:val="009657AC"/>
    <w:rsid w:val="00966E08"/>
    <w:rsid w:val="009719B1"/>
    <w:rsid w:val="00973389"/>
    <w:rsid w:val="00975D29"/>
    <w:rsid w:val="00975DCC"/>
    <w:rsid w:val="00980B7D"/>
    <w:rsid w:val="00980EDE"/>
    <w:rsid w:val="009810DD"/>
    <w:rsid w:val="00983D9E"/>
    <w:rsid w:val="00987CA5"/>
    <w:rsid w:val="0099205D"/>
    <w:rsid w:val="009A0AB8"/>
    <w:rsid w:val="009A2D10"/>
    <w:rsid w:val="009A6A6E"/>
    <w:rsid w:val="009A78B2"/>
    <w:rsid w:val="009A79B1"/>
    <w:rsid w:val="009B2C43"/>
    <w:rsid w:val="009B364B"/>
    <w:rsid w:val="009B3BFF"/>
    <w:rsid w:val="009C0130"/>
    <w:rsid w:val="009C0A09"/>
    <w:rsid w:val="009D46B7"/>
    <w:rsid w:val="009D58CD"/>
    <w:rsid w:val="009D694F"/>
    <w:rsid w:val="009E0A73"/>
    <w:rsid w:val="009E0F63"/>
    <w:rsid w:val="009E29E6"/>
    <w:rsid w:val="009E3DD7"/>
    <w:rsid w:val="009F0559"/>
    <w:rsid w:val="009F667B"/>
    <w:rsid w:val="00A02556"/>
    <w:rsid w:val="00A04FB0"/>
    <w:rsid w:val="00A056A5"/>
    <w:rsid w:val="00A11352"/>
    <w:rsid w:val="00A1164B"/>
    <w:rsid w:val="00A23C26"/>
    <w:rsid w:val="00A24834"/>
    <w:rsid w:val="00A26887"/>
    <w:rsid w:val="00A269DD"/>
    <w:rsid w:val="00A26D8C"/>
    <w:rsid w:val="00A32A68"/>
    <w:rsid w:val="00A33897"/>
    <w:rsid w:val="00A35D84"/>
    <w:rsid w:val="00A4160A"/>
    <w:rsid w:val="00A51981"/>
    <w:rsid w:val="00A546EA"/>
    <w:rsid w:val="00A61CEE"/>
    <w:rsid w:val="00A62FF1"/>
    <w:rsid w:val="00A63F41"/>
    <w:rsid w:val="00A653AF"/>
    <w:rsid w:val="00A65995"/>
    <w:rsid w:val="00A70FE7"/>
    <w:rsid w:val="00A74A1C"/>
    <w:rsid w:val="00A80838"/>
    <w:rsid w:val="00A86175"/>
    <w:rsid w:val="00A87F64"/>
    <w:rsid w:val="00A90D79"/>
    <w:rsid w:val="00A9737F"/>
    <w:rsid w:val="00AA2520"/>
    <w:rsid w:val="00AA28D0"/>
    <w:rsid w:val="00AA458B"/>
    <w:rsid w:val="00AB1258"/>
    <w:rsid w:val="00AC1AE8"/>
    <w:rsid w:val="00AC4404"/>
    <w:rsid w:val="00AD10FD"/>
    <w:rsid w:val="00AD332B"/>
    <w:rsid w:val="00AD421C"/>
    <w:rsid w:val="00AE3FBD"/>
    <w:rsid w:val="00AE7872"/>
    <w:rsid w:val="00AF1AC7"/>
    <w:rsid w:val="00AF4553"/>
    <w:rsid w:val="00AF5004"/>
    <w:rsid w:val="00B00114"/>
    <w:rsid w:val="00B03EA0"/>
    <w:rsid w:val="00B05E7D"/>
    <w:rsid w:val="00B07C62"/>
    <w:rsid w:val="00B12704"/>
    <w:rsid w:val="00B22C02"/>
    <w:rsid w:val="00B22E16"/>
    <w:rsid w:val="00B24EAD"/>
    <w:rsid w:val="00B25F59"/>
    <w:rsid w:val="00B2622E"/>
    <w:rsid w:val="00B333D1"/>
    <w:rsid w:val="00B34CA4"/>
    <w:rsid w:val="00B370C5"/>
    <w:rsid w:val="00B40162"/>
    <w:rsid w:val="00B422B6"/>
    <w:rsid w:val="00B43227"/>
    <w:rsid w:val="00B45C71"/>
    <w:rsid w:val="00B526AF"/>
    <w:rsid w:val="00B53C75"/>
    <w:rsid w:val="00B54D14"/>
    <w:rsid w:val="00B54DBA"/>
    <w:rsid w:val="00B5718D"/>
    <w:rsid w:val="00B64156"/>
    <w:rsid w:val="00B65480"/>
    <w:rsid w:val="00B67401"/>
    <w:rsid w:val="00B76709"/>
    <w:rsid w:val="00B76DA6"/>
    <w:rsid w:val="00B81E89"/>
    <w:rsid w:val="00B83E2B"/>
    <w:rsid w:val="00B926AE"/>
    <w:rsid w:val="00B93DB2"/>
    <w:rsid w:val="00B94249"/>
    <w:rsid w:val="00B96E73"/>
    <w:rsid w:val="00B971D0"/>
    <w:rsid w:val="00BA04C5"/>
    <w:rsid w:val="00BA233B"/>
    <w:rsid w:val="00BA3B6B"/>
    <w:rsid w:val="00BA4287"/>
    <w:rsid w:val="00BA4819"/>
    <w:rsid w:val="00BA4CD3"/>
    <w:rsid w:val="00BA5489"/>
    <w:rsid w:val="00BA60F4"/>
    <w:rsid w:val="00BA63CE"/>
    <w:rsid w:val="00BA7038"/>
    <w:rsid w:val="00BB1EF7"/>
    <w:rsid w:val="00BB2646"/>
    <w:rsid w:val="00BB286B"/>
    <w:rsid w:val="00BB456C"/>
    <w:rsid w:val="00BB4E46"/>
    <w:rsid w:val="00BB510C"/>
    <w:rsid w:val="00BB5298"/>
    <w:rsid w:val="00BB5301"/>
    <w:rsid w:val="00BB7F9E"/>
    <w:rsid w:val="00BC1686"/>
    <w:rsid w:val="00BC2515"/>
    <w:rsid w:val="00BC4091"/>
    <w:rsid w:val="00BC6831"/>
    <w:rsid w:val="00BC7291"/>
    <w:rsid w:val="00BD07A3"/>
    <w:rsid w:val="00BD63B4"/>
    <w:rsid w:val="00BE04D0"/>
    <w:rsid w:val="00BE0F45"/>
    <w:rsid w:val="00BE4411"/>
    <w:rsid w:val="00BE476C"/>
    <w:rsid w:val="00BF29EE"/>
    <w:rsid w:val="00BF4192"/>
    <w:rsid w:val="00BF6261"/>
    <w:rsid w:val="00C010D3"/>
    <w:rsid w:val="00C01D21"/>
    <w:rsid w:val="00C04E70"/>
    <w:rsid w:val="00C116AB"/>
    <w:rsid w:val="00C15634"/>
    <w:rsid w:val="00C17FE8"/>
    <w:rsid w:val="00C20519"/>
    <w:rsid w:val="00C26AF7"/>
    <w:rsid w:val="00C30A52"/>
    <w:rsid w:val="00C343B2"/>
    <w:rsid w:val="00C368B5"/>
    <w:rsid w:val="00C37493"/>
    <w:rsid w:val="00C37704"/>
    <w:rsid w:val="00C427D7"/>
    <w:rsid w:val="00C47B1D"/>
    <w:rsid w:val="00C502DF"/>
    <w:rsid w:val="00C516E1"/>
    <w:rsid w:val="00C61300"/>
    <w:rsid w:val="00C62413"/>
    <w:rsid w:val="00C648C1"/>
    <w:rsid w:val="00C70225"/>
    <w:rsid w:val="00C724BE"/>
    <w:rsid w:val="00C75764"/>
    <w:rsid w:val="00C75C0C"/>
    <w:rsid w:val="00C76086"/>
    <w:rsid w:val="00C80FCF"/>
    <w:rsid w:val="00C8104F"/>
    <w:rsid w:val="00C8227C"/>
    <w:rsid w:val="00C84635"/>
    <w:rsid w:val="00C86414"/>
    <w:rsid w:val="00C87201"/>
    <w:rsid w:val="00C90ED3"/>
    <w:rsid w:val="00C930F4"/>
    <w:rsid w:val="00C94072"/>
    <w:rsid w:val="00C945D0"/>
    <w:rsid w:val="00C979CB"/>
    <w:rsid w:val="00CA2717"/>
    <w:rsid w:val="00CA2905"/>
    <w:rsid w:val="00CA4873"/>
    <w:rsid w:val="00CA4B23"/>
    <w:rsid w:val="00CA5D43"/>
    <w:rsid w:val="00CB0989"/>
    <w:rsid w:val="00CB5460"/>
    <w:rsid w:val="00CB643E"/>
    <w:rsid w:val="00CC0A75"/>
    <w:rsid w:val="00CC0D00"/>
    <w:rsid w:val="00CC1414"/>
    <w:rsid w:val="00CC2449"/>
    <w:rsid w:val="00CC2EA4"/>
    <w:rsid w:val="00CC4925"/>
    <w:rsid w:val="00CC6A18"/>
    <w:rsid w:val="00CC6C8F"/>
    <w:rsid w:val="00CD3EF2"/>
    <w:rsid w:val="00CD621E"/>
    <w:rsid w:val="00CD6EAA"/>
    <w:rsid w:val="00CD7433"/>
    <w:rsid w:val="00CD7823"/>
    <w:rsid w:val="00CE02DA"/>
    <w:rsid w:val="00CF25B2"/>
    <w:rsid w:val="00CF2C93"/>
    <w:rsid w:val="00CF495A"/>
    <w:rsid w:val="00CF7E6B"/>
    <w:rsid w:val="00D0038E"/>
    <w:rsid w:val="00D02C69"/>
    <w:rsid w:val="00D03B8A"/>
    <w:rsid w:val="00D07ACF"/>
    <w:rsid w:val="00D100DC"/>
    <w:rsid w:val="00D1023C"/>
    <w:rsid w:val="00D108BE"/>
    <w:rsid w:val="00D12A97"/>
    <w:rsid w:val="00D15C22"/>
    <w:rsid w:val="00D16600"/>
    <w:rsid w:val="00D22720"/>
    <w:rsid w:val="00D241CA"/>
    <w:rsid w:val="00D31653"/>
    <w:rsid w:val="00D36584"/>
    <w:rsid w:val="00D36ACF"/>
    <w:rsid w:val="00D43B78"/>
    <w:rsid w:val="00D44425"/>
    <w:rsid w:val="00D44BB9"/>
    <w:rsid w:val="00D45803"/>
    <w:rsid w:val="00D4723B"/>
    <w:rsid w:val="00D5093D"/>
    <w:rsid w:val="00D51017"/>
    <w:rsid w:val="00D51C7B"/>
    <w:rsid w:val="00D6146E"/>
    <w:rsid w:val="00D734E9"/>
    <w:rsid w:val="00D74B96"/>
    <w:rsid w:val="00D74F5C"/>
    <w:rsid w:val="00D75032"/>
    <w:rsid w:val="00D76F02"/>
    <w:rsid w:val="00D770B3"/>
    <w:rsid w:val="00D807A2"/>
    <w:rsid w:val="00D82C7D"/>
    <w:rsid w:val="00D83339"/>
    <w:rsid w:val="00D84214"/>
    <w:rsid w:val="00D855AE"/>
    <w:rsid w:val="00D857A5"/>
    <w:rsid w:val="00D875CA"/>
    <w:rsid w:val="00D91018"/>
    <w:rsid w:val="00D92B5C"/>
    <w:rsid w:val="00D9527B"/>
    <w:rsid w:val="00D9579B"/>
    <w:rsid w:val="00D961A2"/>
    <w:rsid w:val="00DA00C7"/>
    <w:rsid w:val="00DB19C5"/>
    <w:rsid w:val="00DB21A8"/>
    <w:rsid w:val="00DB3F37"/>
    <w:rsid w:val="00DB49AF"/>
    <w:rsid w:val="00DD17E4"/>
    <w:rsid w:val="00DD722B"/>
    <w:rsid w:val="00DE1018"/>
    <w:rsid w:val="00DE1338"/>
    <w:rsid w:val="00DE510D"/>
    <w:rsid w:val="00DF132F"/>
    <w:rsid w:val="00DF1E15"/>
    <w:rsid w:val="00DF4811"/>
    <w:rsid w:val="00E0089E"/>
    <w:rsid w:val="00E0115B"/>
    <w:rsid w:val="00E058D3"/>
    <w:rsid w:val="00E0764C"/>
    <w:rsid w:val="00E15083"/>
    <w:rsid w:val="00E15BFF"/>
    <w:rsid w:val="00E202F3"/>
    <w:rsid w:val="00E213CF"/>
    <w:rsid w:val="00E21C32"/>
    <w:rsid w:val="00E2342E"/>
    <w:rsid w:val="00E3191E"/>
    <w:rsid w:val="00E3680C"/>
    <w:rsid w:val="00E36AE1"/>
    <w:rsid w:val="00E41BD7"/>
    <w:rsid w:val="00E4410A"/>
    <w:rsid w:val="00E4430E"/>
    <w:rsid w:val="00E44475"/>
    <w:rsid w:val="00E44CB1"/>
    <w:rsid w:val="00E55C5C"/>
    <w:rsid w:val="00E56C59"/>
    <w:rsid w:val="00E61705"/>
    <w:rsid w:val="00E62B44"/>
    <w:rsid w:val="00E670B1"/>
    <w:rsid w:val="00E6749C"/>
    <w:rsid w:val="00E67566"/>
    <w:rsid w:val="00E67676"/>
    <w:rsid w:val="00E71947"/>
    <w:rsid w:val="00E72B75"/>
    <w:rsid w:val="00E72E1D"/>
    <w:rsid w:val="00E82A26"/>
    <w:rsid w:val="00E84442"/>
    <w:rsid w:val="00E921D7"/>
    <w:rsid w:val="00E96BE8"/>
    <w:rsid w:val="00E976AA"/>
    <w:rsid w:val="00EA0332"/>
    <w:rsid w:val="00EA0D0F"/>
    <w:rsid w:val="00EA1780"/>
    <w:rsid w:val="00EA3C1B"/>
    <w:rsid w:val="00EA61B7"/>
    <w:rsid w:val="00EA71F0"/>
    <w:rsid w:val="00EB2BDF"/>
    <w:rsid w:val="00EB3A64"/>
    <w:rsid w:val="00EB4B1A"/>
    <w:rsid w:val="00EC03A8"/>
    <w:rsid w:val="00EC4E3B"/>
    <w:rsid w:val="00EC5D70"/>
    <w:rsid w:val="00EC66D0"/>
    <w:rsid w:val="00EC7314"/>
    <w:rsid w:val="00ED24B7"/>
    <w:rsid w:val="00ED2A87"/>
    <w:rsid w:val="00ED6799"/>
    <w:rsid w:val="00ED72F5"/>
    <w:rsid w:val="00ED7F0C"/>
    <w:rsid w:val="00EE2F2E"/>
    <w:rsid w:val="00EE56C5"/>
    <w:rsid w:val="00EE7CBF"/>
    <w:rsid w:val="00EE7F08"/>
    <w:rsid w:val="00EF2857"/>
    <w:rsid w:val="00EF2BBC"/>
    <w:rsid w:val="00EF3F8C"/>
    <w:rsid w:val="00EF5970"/>
    <w:rsid w:val="00EF79E2"/>
    <w:rsid w:val="00F0186C"/>
    <w:rsid w:val="00F02D74"/>
    <w:rsid w:val="00F061DC"/>
    <w:rsid w:val="00F06764"/>
    <w:rsid w:val="00F11E0A"/>
    <w:rsid w:val="00F1438E"/>
    <w:rsid w:val="00F1780B"/>
    <w:rsid w:val="00F2192A"/>
    <w:rsid w:val="00F3124C"/>
    <w:rsid w:val="00F31498"/>
    <w:rsid w:val="00F34B5A"/>
    <w:rsid w:val="00F350E6"/>
    <w:rsid w:val="00F366A1"/>
    <w:rsid w:val="00F433D5"/>
    <w:rsid w:val="00F43718"/>
    <w:rsid w:val="00F43E21"/>
    <w:rsid w:val="00F443EC"/>
    <w:rsid w:val="00F4576F"/>
    <w:rsid w:val="00F4737F"/>
    <w:rsid w:val="00F51649"/>
    <w:rsid w:val="00F53157"/>
    <w:rsid w:val="00F578A7"/>
    <w:rsid w:val="00F57973"/>
    <w:rsid w:val="00F63D52"/>
    <w:rsid w:val="00F647DE"/>
    <w:rsid w:val="00F70DBC"/>
    <w:rsid w:val="00F7124E"/>
    <w:rsid w:val="00F71294"/>
    <w:rsid w:val="00F7329A"/>
    <w:rsid w:val="00F747DA"/>
    <w:rsid w:val="00F82ECA"/>
    <w:rsid w:val="00F84744"/>
    <w:rsid w:val="00F877DE"/>
    <w:rsid w:val="00F87FF3"/>
    <w:rsid w:val="00F93552"/>
    <w:rsid w:val="00F961F5"/>
    <w:rsid w:val="00F97483"/>
    <w:rsid w:val="00FA0A52"/>
    <w:rsid w:val="00FA4927"/>
    <w:rsid w:val="00FB06FF"/>
    <w:rsid w:val="00FC4A4B"/>
    <w:rsid w:val="00FC58A2"/>
    <w:rsid w:val="00FD246C"/>
    <w:rsid w:val="00FD260F"/>
    <w:rsid w:val="00FD2B8F"/>
    <w:rsid w:val="00FD4ABE"/>
    <w:rsid w:val="00FD55CE"/>
    <w:rsid w:val="00FD7D6F"/>
    <w:rsid w:val="00FE22CF"/>
    <w:rsid w:val="00FE3334"/>
    <w:rsid w:val="00FE43BD"/>
    <w:rsid w:val="00FE6C84"/>
    <w:rsid w:val="00FE7316"/>
    <w:rsid w:val="00FF14A3"/>
    <w:rsid w:val="00FF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CC41"/>
  <w15:docId w15:val="{019B9CE1-E15F-4DC2-9D70-82049851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2A"/>
    <w:pPr>
      <w:spacing w:after="200" w:line="276" w:lineRule="auto"/>
    </w:pPr>
    <w:rPr>
      <w:sz w:val="22"/>
      <w:szCs w:val="22"/>
    </w:rPr>
  </w:style>
  <w:style w:type="paragraph" w:styleId="Heading1">
    <w:name w:val="heading 1"/>
    <w:basedOn w:val="Normal"/>
    <w:next w:val="Normal"/>
    <w:link w:val="Heading1Char"/>
    <w:uiPriority w:val="9"/>
    <w:qFormat/>
    <w:rsid w:val="00C75C0C"/>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2068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65B8"/>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3120"/>
    <w:rPr>
      <w:rFonts w:cs="Times New Roman"/>
      <w:color w:val="0000FF"/>
      <w:u w:val="single"/>
    </w:rPr>
  </w:style>
  <w:style w:type="paragraph" w:styleId="ListParagraph">
    <w:name w:val="List Paragraph"/>
    <w:basedOn w:val="Normal"/>
    <w:uiPriority w:val="34"/>
    <w:qFormat/>
    <w:rsid w:val="00BC4091"/>
    <w:pPr>
      <w:ind w:left="720"/>
      <w:contextualSpacing/>
    </w:pPr>
  </w:style>
  <w:style w:type="character" w:customStyle="1" w:styleId="Heading1Char">
    <w:name w:val="Heading 1 Char"/>
    <w:link w:val="Heading1"/>
    <w:uiPriority w:val="9"/>
    <w:rsid w:val="00C75C0C"/>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C75C0C"/>
    <w:pPr>
      <w:outlineLvl w:val="9"/>
    </w:pPr>
    <w:rPr>
      <w:lang w:eastAsia="ja-JP"/>
    </w:rPr>
  </w:style>
  <w:style w:type="paragraph" w:styleId="BalloonText">
    <w:name w:val="Balloon Text"/>
    <w:basedOn w:val="Normal"/>
    <w:link w:val="BalloonTextChar"/>
    <w:uiPriority w:val="99"/>
    <w:semiHidden/>
    <w:unhideWhenUsed/>
    <w:rsid w:val="00C75C0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75C0C"/>
    <w:rPr>
      <w:rFonts w:ascii="Tahoma" w:eastAsia="Calibri" w:hAnsi="Tahoma" w:cs="Tahoma"/>
      <w:sz w:val="16"/>
      <w:szCs w:val="16"/>
    </w:rPr>
  </w:style>
  <w:style w:type="paragraph" w:styleId="NormalWeb">
    <w:name w:val="Normal (Web)"/>
    <w:basedOn w:val="Normal"/>
    <w:uiPriority w:val="99"/>
    <w:unhideWhenUsed/>
    <w:rsid w:val="002A75CA"/>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386BAA"/>
    <w:rPr>
      <w:sz w:val="16"/>
      <w:szCs w:val="16"/>
    </w:rPr>
  </w:style>
  <w:style w:type="paragraph" w:styleId="CommentText">
    <w:name w:val="annotation text"/>
    <w:basedOn w:val="Normal"/>
    <w:link w:val="CommentTextChar"/>
    <w:uiPriority w:val="99"/>
    <w:semiHidden/>
    <w:unhideWhenUsed/>
    <w:rsid w:val="00386BAA"/>
    <w:pPr>
      <w:spacing w:line="240" w:lineRule="auto"/>
    </w:pPr>
    <w:rPr>
      <w:sz w:val="20"/>
      <w:szCs w:val="20"/>
      <w:lang w:val="x-none" w:eastAsia="x-none"/>
    </w:rPr>
  </w:style>
  <w:style w:type="character" w:customStyle="1" w:styleId="CommentTextChar">
    <w:name w:val="Comment Text Char"/>
    <w:link w:val="CommentText"/>
    <w:uiPriority w:val="99"/>
    <w:semiHidden/>
    <w:rsid w:val="00386BAA"/>
    <w:rPr>
      <w:sz w:val="20"/>
      <w:szCs w:val="20"/>
    </w:rPr>
  </w:style>
  <w:style w:type="paragraph" w:styleId="Header">
    <w:name w:val="header"/>
    <w:basedOn w:val="Normal"/>
    <w:link w:val="HeaderChar"/>
    <w:uiPriority w:val="99"/>
    <w:unhideWhenUsed/>
    <w:rsid w:val="0073411D"/>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3411D"/>
    <w:rPr>
      <w:rFonts w:ascii="Calibri" w:eastAsia="Calibri" w:hAnsi="Calibri" w:cs="Times New Roman"/>
    </w:rPr>
  </w:style>
  <w:style w:type="paragraph" w:styleId="Footer">
    <w:name w:val="footer"/>
    <w:basedOn w:val="Normal"/>
    <w:link w:val="FooterChar"/>
    <w:uiPriority w:val="99"/>
    <w:unhideWhenUsed/>
    <w:rsid w:val="0073411D"/>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3411D"/>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CC6A18"/>
    <w:rPr>
      <w:b/>
      <w:bCs/>
    </w:rPr>
  </w:style>
  <w:style w:type="character" w:customStyle="1" w:styleId="CommentSubjectChar">
    <w:name w:val="Comment Subject Char"/>
    <w:link w:val="CommentSubject"/>
    <w:uiPriority w:val="99"/>
    <w:semiHidden/>
    <w:rsid w:val="00CC6A18"/>
    <w:rPr>
      <w:rFonts w:ascii="Calibri" w:eastAsia="Calibri" w:hAnsi="Calibri" w:cs="Times New Roman"/>
      <w:b/>
      <w:bCs/>
      <w:sz w:val="20"/>
      <w:szCs w:val="20"/>
    </w:rPr>
  </w:style>
  <w:style w:type="character" w:customStyle="1" w:styleId="Heading3Char">
    <w:name w:val="Heading 3 Char"/>
    <w:link w:val="Heading3"/>
    <w:uiPriority w:val="9"/>
    <w:semiHidden/>
    <w:rsid w:val="002965B8"/>
    <w:rPr>
      <w:rFonts w:ascii="Cambria" w:eastAsia="Times New Roman" w:hAnsi="Cambria" w:cs="Times New Roman"/>
      <w:b/>
      <w:bCs/>
      <w:color w:val="4F81BD"/>
    </w:rPr>
  </w:style>
  <w:style w:type="paragraph" w:styleId="FootnoteText">
    <w:name w:val="footnote text"/>
    <w:basedOn w:val="Normal"/>
    <w:link w:val="FootnoteTextChar"/>
    <w:uiPriority w:val="99"/>
    <w:semiHidden/>
    <w:unhideWhenUsed/>
    <w:rsid w:val="007C1B49"/>
    <w:pPr>
      <w:spacing w:after="0" w:line="240" w:lineRule="auto"/>
    </w:pPr>
    <w:rPr>
      <w:sz w:val="20"/>
      <w:szCs w:val="20"/>
      <w:lang w:val="x-none" w:eastAsia="x-none"/>
    </w:rPr>
  </w:style>
  <w:style w:type="character" w:customStyle="1" w:styleId="FootnoteTextChar">
    <w:name w:val="Footnote Text Char"/>
    <w:link w:val="FootnoteText"/>
    <w:uiPriority w:val="99"/>
    <w:semiHidden/>
    <w:rsid w:val="007C1B49"/>
    <w:rPr>
      <w:rFonts w:ascii="Calibri" w:eastAsia="Calibri" w:hAnsi="Calibri" w:cs="Times New Roman"/>
      <w:sz w:val="20"/>
      <w:szCs w:val="20"/>
    </w:rPr>
  </w:style>
  <w:style w:type="character" w:styleId="FootnoteReference">
    <w:name w:val="footnote reference"/>
    <w:uiPriority w:val="99"/>
    <w:semiHidden/>
    <w:unhideWhenUsed/>
    <w:rsid w:val="007C1B49"/>
    <w:rPr>
      <w:vertAlign w:val="superscript"/>
    </w:rPr>
  </w:style>
  <w:style w:type="character" w:customStyle="1" w:styleId="Heading2Char">
    <w:name w:val="Heading 2 Char"/>
    <w:basedOn w:val="DefaultParagraphFont"/>
    <w:link w:val="Heading2"/>
    <w:uiPriority w:val="9"/>
    <w:semiHidden/>
    <w:rsid w:val="002068AE"/>
    <w:rPr>
      <w:rFonts w:asciiTheme="majorHAnsi" w:eastAsiaTheme="majorEastAsia" w:hAnsiTheme="majorHAnsi" w:cstheme="majorBidi"/>
      <w:b/>
      <w:bCs/>
      <w:color w:val="4F81BD" w:themeColor="accent1"/>
      <w:sz w:val="26"/>
      <w:szCs w:val="26"/>
    </w:rPr>
  </w:style>
  <w:style w:type="paragraph" w:customStyle="1" w:styleId="Prrafodelista1">
    <w:name w:val="Párrafo de lista1"/>
    <w:basedOn w:val="Normal"/>
    <w:uiPriority w:val="34"/>
    <w:qFormat/>
    <w:rsid w:val="00E72B75"/>
    <w:pPr>
      <w:ind w:left="720"/>
      <w:contextualSpacing/>
    </w:pPr>
    <w:rPr>
      <w:lang w:val="es-PA"/>
    </w:rPr>
  </w:style>
  <w:style w:type="table" w:styleId="TableGrid">
    <w:name w:val="Table Grid"/>
    <w:basedOn w:val="TableNormal"/>
    <w:uiPriority w:val="59"/>
    <w:rsid w:val="009C0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638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4508">
      <w:bodyDiv w:val="1"/>
      <w:marLeft w:val="0"/>
      <w:marRight w:val="0"/>
      <w:marTop w:val="0"/>
      <w:marBottom w:val="0"/>
      <w:divBdr>
        <w:top w:val="none" w:sz="0" w:space="0" w:color="auto"/>
        <w:left w:val="none" w:sz="0" w:space="0" w:color="auto"/>
        <w:bottom w:val="none" w:sz="0" w:space="0" w:color="auto"/>
        <w:right w:val="none" w:sz="0" w:space="0" w:color="auto"/>
      </w:divBdr>
    </w:div>
    <w:div w:id="245382792">
      <w:bodyDiv w:val="1"/>
      <w:marLeft w:val="0"/>
      <w:marRight w:val="0"/>
      <w:marTop w:val="0"/>
      <w:marBottom w:val="0"/>
      <w:divBdr>
        <w:top w:val="none" w:sz="0" w:space="0" w:color="auto"/>
        <w:left w:val="none" w:sz="0" w:space="0" w:color="auto"/>
        <w:bottom w:val="none" w:sz="0" w:space="0" w:color="auto"/>
        <w:right w:val="none" w:sz="0" w:space="0" w:color="auto"/>
      </w:divBdr>
      <w:divsChild>
        <w:div w:id="1487479628">
          <w:marLeft w:val="547"/>
          <w:marRight w:val="0"/>
          <w:marTop w:val="154"/>
          <w:marBottom w:val="0"/>
          <w:divBdr>
            <w:top w:val="none" w:sz="0" w:space="0" w:color="auto"/>
            <w:left w:val="none" w:sz="0" w:space="0" w:color="auto"/>
            <w:bottom w:val="none" w:sz="0" w:space="0" w:color="auto"/>
            <w:right w:val="none" w:sz="0" w:space="0" w:color="auto"/>
          </w:divBdr>
        </w:div>
        <w:div w:id="176231753">
          <w:marLeft w:val="547"/>
          <w:marRight w:val="0"/>
          <w:marTop w:val="154"/>
          <w:marBottom w:val="0"/>
          <w:divBdr>
            <w:top w:val="none" w:sz="0" w:space="0" w:color="auto"/>
            <w:left w:val="none" w:sz="0" w:space="0" w:color="auto"/>
            <w:bottom w:val="none" w:sz="0" w:space="0" w:color="auto"/>
            <w:right w:val="none" w:sz="0" w:space="0" w:color="auto"/>
          </w:divBdr>
        </w:div>
        <w:div w:id="1322466828">
          <w:marLeft w:val="547"/>
          <w:marRight w:val="0"/>
          <w:marTop w:val="154"/>
          <w:marBottom w:val="0"/>
          <w:divBdr>
            <w:top w:val="none" w:sz="0" w:space="0" w:color="auto"/>
            <w:left w:val="none" w:sz="0" w:space="0" w:color="auto"/>
            <w:bottom w:val="none" w:sz="0" w:space="0" w:color="auto"/>
            <w:right w:val="none" w:sz="0" w:space="0" w:color="auto"/>
          </w:divBdr>
        </w:div>
        <w:div w:id="1505123203">
          <w:marLeft w:val="547"/>
          <w:marRight w:val="0"/>
          <w:marTop w:val="154"/>
          <w:marBottom w:val="0"/>
          <w:divBdr>
            <w:top w:val="none" w:sz="0" w:space="0" w:color="auto"/>
            <w:left w:val="none" w:sz="0" w:space="0" w:color="auto"/>
            <w:bottom w:val="none" w:sz="0" w:space="0" w:color="auto"/>
            <w:right w:val="none" w:sz="0" w:space="0" w:color="auto"/>
          </w:divBdr>
        </w:div>
        <w:div w:id="314843197">
          <w:marLeft w:val="547"/>
          <w:marRight w:val="0"/>
          <w:marTop w:val="154"/>
          <w:marBottom w:val="0"/>
          <w:divBdr>
            <w:top w:val="none" w:sz="0" w:space="0" w:color="auto"/>
            <w:left w:val="none" w:sz="0" w:space="0" w:color="auto"/>
            <w:bottom w:val="none" w:sz="0" w:space="0" w:color="auto"/>
            <w:right w:val="none" w:sz="0" w:space="0" w:color="auto"/>
          </w:divBdr>
        </w:div>
        <w:div w:id="1791699907">
          <w:marLeft w:val="547"/>
          <w:marRight w:val="0"/>
          <w:marTop w:val="154"/>
          <w:marBottom w:val="0"/>
          <w:divBdr>
            <w:top w:val="none" w:sz="0" w:space="0" w:color="auto"/>
            <w:left w:val="none" w:sz="0" w:space="0" w:color="auto"/>
            <w:bottom w:val="none" w:sz="0" w:space="0" w:color="auto"/>
            <w:right w:val="none" w:sz="0" w:space="0" w:color="auto"/>
          </w:divBdr>
        </w:div>
        <w:div w:id="1708336758">
          <w:marLeft w:val="547"/>
          <w:marRight w:val="0"/>
          <w:marTop w:val="154"/>
          <w:marBottom w:val="0"/>
          <w:divBdr>
            <w:top w:val="none" w:sz="0" w:space="0" w:color="auto"/>
            <w:left w:val="none" w:sz="0" w:space="0" w:color="auto"/>
            <w:bottom w:val="none" w:sz="0" w:space="0" w:color="auto"/>
            <w:right w:val="none" w:sz="0" w:space="0" w:color="auto"/>
          </w:divBdr>
        </w:div>
      </w:divsChild>
    </w:div>
    <w:div w:id="308288733">
      <w:bodyDiv w:val="1"/>
      <w:marLeft w:val="0"/>
      <w:marRight w:val="0"/>
      <w:marTop w:val="0"/>
      <w:marBottom w:val="0"/>
      <w:divBdr>
        <w:top w:val="none" w:sz="0" w:space="0" w:color="auto"/>
        <w:left w:val="none" w:sz="0" w:space="0" w:color="auto"/>
        <w:bottom w:val="none" w:sz="0" w:space="0" w:color="auto"/>
        <w:right w:val="none" w:sz="0" w:space="0" w:color="auto"/>
      </w:divBdr>
      <w:divsChild>
        <w:div w:id="1498299624">
          <w:marLeft w:val="547"/>
          <w:marRight w:val="0"/>
          <w:marTop w:val="154"/>
          <w:marBottom w:val="0"/>
          <w:divBdr>
            <w:top w:val="none" w:sz="0" w:space="0" w:color="auto"/>
            <w:left w:val="none" w:sz="0" w:space="0" w:color="auto"/>
            <w:bottom w:val="none" w:sz="0" w:space="0" w:color="auto"/>
            <w:right w:val="none" w:sz="0" w:space="0" w:color="auto"/>
          </w:divBdr>
        </w:div>
        <w:div w:id="1676834489">
          <w:marLeft w:val="547"/>
          <w:marRight w:val="0"/>
          <w:marTop w:val="154"/>
          <w:marBottom w:val="0"/>
          <w:divBdr>
            <w:top w:val="none" w:sz="0" w:space="0" w:color="auto"/>
            <w:left w:val="none" w:sz="0" w:space="0" w:color="auto"/>
            <w:bottom w:val="none" w:sz="0" w:space="0" w:color="auto"/>
            <w:right w:val="none" w:sz="0" w:space="0" w:color="auto"/>
          </w:divBdr>
        </w:div>
        <w:div w:id="1608657990">
          <w:marLeft w:val="547"/>
          <w:marRight w:val="0"/>
          <w:marTop w:val="154"/>
          <w:marBottom w:val="0"/>
          <w:divBdr>
            <w:top w:val="none" w:sz="0" w:space="0" w:color="auto"/>
            <w:left w:val="none" w:sz="0" w:space="0" w:color="auto"/>
            <w:bottom w:val="none" w:sz="0" w:space="0" w:color="auto"/>
            <w:right w:val="none" w:sz="0" w:space="0" w:color="auto"/>
          </w:divBdr>
        </w:div>
        <w:div w:id="1151479409">
          <w:marLeft w:val="547"/>
          <w:marRight w:val="0"/>
          <w:marTop w:val="154"/>
          <w:marBottom w:val="0"/>
          <w:divBdr>
            <w:top w:val="none" w:sz="0" w:space="0" w:color="auto"/>
            <w:left w:val="none" w:sz="0" w:space="0" w:color="auto"/>
            <w:bottom w:val="none" w:sz="0" w:space="0" w:color="auto"/>
            <w:right w:val="none" w:sz="0" w:space="0" w:color="auto"/>
          </w:divBdr>
        </w:div>
        <w:div w:id="957687814">
          <w:marLeft w:val="547"/>
          <w:marRight w:val="0"/>
          <w:marTop w:val="154"/>
          <w:marBottom w:val="0"/>
          <w:divBdr>
            <w:top w:val="none" w:sz="0" w:space="0" w:color="auto"/>
            <w:left w:val="none" w:sz="0" w:space="0" w:color="auto"/>
            <w:bottom w:val="none" w:sz="0" w:space="0" w:color="auto"/>
            <w:right w:val="none" w:sz="0" w:space="0" w:color="auto"/>
          </w:divBdr>
        </w:div>
        <w:div w:id="834610995">
          <w:marLeft w:val="547"/>
          <w:marRight w:val="0"/>
          <w:marTop w:val="154"/>
          <w:marBottom w:val="0"/>
          <w:divBdr>
            <w:top w:val="none" w:sz="0" w:space="0" w:color="auto"/>
            <w:left w:val="none" w:sz="0" w:space="0" w:color="auto"/>
            <w:bottom w:val="none" w:sz="0" w:space="0" w:color="auto"/>
            <w:right w:val="none" w:sz="0" w:space="0" w:color="auto"/>
          </w:divBdr>
        </w:div>
        <w:div w:id="1573350071">
          <w:marLeft w:val="547"/>
          <w:marRight w:val="0"/>
          <w:marTop w:val="154"/>
          <w:marBottom w:val="0"/>
          <w:divBdr>
            <w:top w:val="none" w:sz="0" w:space="0" w:color="auto"/>
            <w:left w:val="none" w:sz="0" w:space="0" w:color="auto"/>
            <w:bottom w:val="none" w:sz="0" w:space="0" w:color="auto"/>
            <w:right w:val="none" w:sz="0" w:space="0" w:color="auto"/>
          </w:divBdr>
        </w:div>
      </w:divsChild>
    </w:div>
    <w:div w:id="409429020">
      <w:bodyDiv w:val="1"/>
      <w:marLeft w:val="0"/>
      <w:marRight w:val="0"/>
      <w:marTop w:val="0"/>
      <w:marBottom w:val="0"/>
      <w:divBdr>
        <w:top w:val="none" w:sz="0" w:space="0" w:color="auto"/>
        <w:left w:val="none" w:sz="0" w:space="0" w:color="auto"/>
        <w:bottom w:val="none" w:sz="0" w:space="0" w:color="auto"/>
        <w:right w:val="none" w:sz="0" w:space="0" w:color="auto"/>
      </w:divBdr>
      <w:divsChild>
        <w:div w:id="686253920">
          <w:marLeft w:val="547"/>
          <w:marRight w:val="0"/>
          <w:marTop w:val="154"/>
          <w:marBottom w:val="0"/>
          <w:divBdr>
            <w:top w:val="none" w:sz="0" w:space="0" w:color="auto"/>
            <w:left w:val="none" w:sz="0" w:space="0" w:color="auto"/>
            <w:bottom w:val="none" w:sz="0" w:space="0" w:color="auto"/>
            <w:right w:val="none" w:sz="0" w:space="0" w:color="auto"/>
          </w:divBdr>
        </w:div>
        <w:div w:id="223225535">
          <w:marLeft w:val="547"/>
          <w:marRight w:val="0"/>
          <w:marTop w:val="154"/>
          <w:marBottom w:val="0"/>
          <w:divBdr>
            <w:top w:val="none" w:sz="0" w:space="0" w:color="auto"/>
            <w:left w:val="none" w:sz="0" w:space="0" w:color="auto"/>
            <w:bottom w:val="none" w:sz="0" w:space="0" w:color="auto"/>
            <w:right w:val="none" w:sz="0" w:space="0" w:color="auto"/>
          </w:divBdr>
        </w:div>
        <w:div w:id="1981883319">
          <w:marLeft w:val="547"/>
          <w:marRight w:val="0"/>
          <w:marTop w:val="154"/>
          <w:marBottom w:val="0"/>
          <w:divBdr>
            <w:top w:val="none" w:sz="0" w:space="0" w:color="auto"/>
            <w:left w:val="none" w:sz="0" w:space="0" w:color="auto"/>
            <w:bottom w:val="none" w:sz="0" w:space="0" w:color="auto"/>
            <w:right w:val="none" w:sz="0" w:space="0" w:color="auto"/>
          </w:divBdr>
        </w:div>
        <w:div w:id="1655838328">
          <w:marLeft w:val="547"/>
          <w:marRight w:val="0"/>
          <w:marTop w:val="154"/>
          <w:marBottom w:val="0"/>
          <w:divBdr>
            <w:top w:val="none" w:sz="0" w:space="0" w:color="auto"/>
            <w:left w:val="none" w:sz="0" w:space="0" w:color="auto"/>
            <w:bottom w:val="none" w:sz="0" w:space="0" w:color="auto"/>
            <w:right w:val="none" w:sz="0" w:space="0" w:color="auto"/>
          </w:divBdr>
        </w:div>
      </w:divsChild>
    </w:div>
    <w:div w:id="537280745">
      <w:bodyDiv w:val="1"/>
      <w:marLeft w:val="0"/>
      <w:marRight w:val="0"/>
      <w:marTop w:val="0"/>
      <w:marBottom w:val="0"/>
      <w:divBdr>
        <w:top w:val="none" w:sz="0" w:space="0" w:color="auto"/>
        <w:left w:val="none" w:sz="0" w:space="0" w:color="auto"/>
        <w:bottom w:val="none" w:sz="0" w:space="0" w:color="auto"/>
        <w:right w:val="none" w:sz="0" w:space="0" w:color="auto"/>
      </w:divBdr>
      <w:divsChild>
        <w:div w:id="1005933550">
          <w:marLeft w:val="547"/>
          <w:marRight w:val="0"/>
          <w:marTop w:val="0"/>
          <w:marBottom w:val="0"/>
          <w:divBdr>
            <w:top w:val="none" w:sz="0" w:space="0" w:color="auto"/>
            <w:left w:val="none" w:sz="0" w:space="0" w:color="auto"/>
            <w:bottom w:val="none" w:sz="0" w:space="0" w:color="auto"/>
            <w:right w:val="none" w:sz="0" w:space="0" w:color="auto"/>
          </w:divBdr>
        </w:div>
        <w:div w:id="2092041552">
          <w:marLeft w:val="547"/>
          <w:marRight w:val="0"/>
          <w:marTop w:val="0"/>
          <w:marBottom w:val="0"/>
          <w:divBdr>
            <w:top w:val="none" w:sz="0" w:space="0" w:color="auto"/>
            <w:left w:val="none" w:sz="0" w:space="0" w:color="auto"/>
            <w:bottom w:val="none" w:sz="0" w:space="0" w:color="auto"/>
            <w:right w:val="none" w:sz="0" w:space="0" w:color="auto"/>
          </w:divBdr>
        </w:div>
        <w:div w:id="181281974">
          <w:marLeft w:val="547"/>
          <w:marRight w:val="0"/>
          <w:marTop w:val="0"/>
          <w:marBottom w:val="0"/>
          <w:divBdr>
            <w:top w:val="none" w:sz="0" w:space="0" w:color="auto"/>
            <w:left w:val="none" w:sz="0" w:space="0" w:color="auto"/>
            <w:bottom w:val="none" w:sz="0" w:space="0" w:color="auto"/>
            <w:right w:val="none" w:sz="0" w:space="0" w:color="auto"/>
          </w:divBdr>
        </w:div>
        <w:div w:id="1146509282">
          <w:marLeft w:val="547"/>
          <w:marRight w:val="0"/>
          <w:marTop w:val="0"/>
          <w:marBottom w:val="0"/>
          <w:divBdr>
            <w:top w:val="none" w:sz="0" w:space="0" w:color="auto"/>
            <w:left w:val="none" w:sz="0" w:space="0" w:color="auto"/>
            <w:bottom w:val="none" w:sz="0" w:space="0" w:color="auto"/>
            <w:right w:val="none" w:sz="0" w:space="0" w:color="auto"/>
          </w:divBdr>
        </w:div>
      </w:divsChild>
    </w:div>
    <w:div w:id="573904126">
      <w:bodyDiv w:val="1"/>
      <w:marLeft w:val="0"/>
      <w:marRight w:val="0"/>
      <w:marTop w:val="0"/>
      <w:marBottom w:val="0"/>
      <w:divBdr>
        <w:top w:val="none" w:sz="0" w:space="0" w:color="auto"/>
        <w:left w:val="none" w:sz="0" w:space="0" w:color="auto"/>
        <w:bottom w:val="none" w:sz="0" w:space="0" w:color="auto"/>
        <w:right w:val="none" w:sz="0" w:space="0" w:color="auto"/>
      </w:divBdr>
    </w:div>
    <w:div w:id="581065098">
      <w:bodyDiv w:val="1"/>
      <w:marLeft w:val="0"/>
      <w:marRight w:val="0"/>
      <w:marTop w:val="0"/>
      <w:marBottom w:val="0"/>
      <w:divBdr>
        <w:top w:val="none" w:sz="0" w:space="0" w:color="auto"/>
        <w:left w:val="none" w:sz="0" w:space="0" w:color="auto"/>
        <w:bottom w:val="none" w:sz="0" w:space="0" w:color="auto"/>
        <w:right w:val="none" w:sz="0" w:space="0" w:color="auto"/>
      </w:divBdr>
    </w:div>
    <w:div w:id="698505896">
      <w:bodyDiv w:val="1"/>
      <w:marLeft w:val="0"/>
      <w:marRight w:val="0"/>
      <w:marTop w:val="0"/>
      <w:marBottom w:val="0"/>
      <w:divBdr>
        <w:top w:val="none" w:sz="0" w:space="0" w:color="auto"/>
        <w:left w:val="none" w:sz="0" w:space="0" w:color="auto"/>
        <w:bottom w:val="none" w:sz="0" w:space="0" w:color="auto"/>
        <w:right w:val="none" w:sz="0" w:space="0" w:color="auto"/>
      </w:divBdr>
    </w:div>
    <w:div w:id="718821241">
      <w:bodyDiv w:val="1"/>
      <w:marLeft w:val="0"/>
      <w:marRight w:val="0"/>
      <w:marTop w:val="0"/>
      <w:marBottom w:val="0"/>
      <w:divBdr>
        <w:top w:val="none" w:sz="0" w:space="0" w:color="auto"/>
        <w:left w:val="none" w:sz="0" w:space="0" w:color="auto"/>
        <w:bottom w:val="none" w:sz="0" w:space="0" w:color="auto"/>
        <w:right w:val="none" w:sz="0" w:space="0" w:color="auto"/>
      </w:divBdr>
    </w:div>
    <w:div w:id="855466043">
      <w:bodyDiv w:val="1"/>
      <w:marLeft w:val="0"/>
      <w:marRight w:val="0"/>
      <w:marTop w:val="0"/>
      <w:marBottom w:val="0"/>
      <w:divBdr>
        <w:top w:val="none" w:sz="0" w:space="0" w:color="auto"/>
        <w:left w:val="none" w:sz="0" w:space="0" w:color="auto"/>
        <w:bottom w:val="none" w:sz="0" w:space="0" w:color="auto"/>
        <w:right w:val="none" w:sz="0" w:space="0" w:color="auto"/>
      </w:divBdr>
    </w:div>
    <w:div w:id="904874907">
      <w:bodyDiv w:val="1"/>
      <w:marLeft w:val="0"/>
      <w:marRight w:val="0"/>
      <w:marTop w:val="0"/>
      <w:marBottom w:val="0"/>
      <w:divBdr>
        <w:top w:val="none" w:sz="0" w:space="0" w:color="auto"/>
        <w:left w:val="none" w:sz="0" w:space="0" w:color="auto"/>
        <w:bottom w:val="none" w:sz="0" w:space="0" w:color="auto"/>
        <w:right w:val="none" w:sz="0" w:space="0" w:color="auto"/>
      </w:divBdr>
      <w:divsChild>
        <w:div w:id="715810848">
          <w:marLeft w:val="547"/>
          <w:marRight w:val="0"/>
          <w:marTop w:val="154"/>
          <w:marBottom w:val="0"/>
          <w:divBdr>
            <w:top w:val="none" w:sz="0" w:space="0" w:color="auto"/>
            <w:left w:val="none" w:sz="0" w:space="0" w:color="auto"/>
            <w:bottom w:val="none" w:sz="0" w:space="0" w:color="auto"/>
            <w:right w:val="none" w:sz="0" w:space="0" w:color="auto"/>
          </w:divBdr>
        </w:div>
        <w:div w:id="1834181827">
          <w:marLeft w:val="547"/>
          <w:marRight w:val="0"/>
          <w:marTop w:val="154"/>
          <w:marBottom w:val="0"/>
          <w:divBdr>
            <w:top w:val="none" w:sz="0" w:space="0" w:color="auto"/>
            <w:left w:val="none" w:sz="0" w:space="0" w:color="auto"/>
            <w:bottom w:val="none" w:sz="0" w:space="0" w:color="auto"/>
            <w:right w:val="none" w:sz="0" w:space="0" w:color="auto"/>
          </w:divBdr>
        </w:div>
        <w:div w:id="1479687035">
          <w:marLeft w:val="547"/>
          <w:marRight w:val="0"/>
          <w:marTop w:val="154"/>
          <w:marBottom w:val="0"/>
          <w:divBdr>
            <w:top w:val="none" w:sz="0" w:space="0" w:color="auto"/>
            <w:left w:val="none" w:sz="0" w:space="0" w:color="auto"/>
            <w:bottom w:val="none" w:sz="0" w:space="0" w:color="auto"/>
            <w:right w:val="none" w:sz="0" w:space="0" w:color="auto"/>
          </w:divBdr>
        </w:div>
        <w:div w:id="1326474121">
          <w:marLeft w:val="547"/>
          <w:marRight w:val="0"/>
          <w:marTop w:val="154"/>
          <w:marBottom w:val="0"/>
          <w:divBdr>
            <w:top w:val="none" w:sz="0" w:space="0" w:color="auto"/>
            <w:left w:val="none" w:sz="0" w:space="0" w:color="auto"/>
            <w:bottom w:val="none" w:sz="0" w:space="0" w:color="auto"/>
            <w:right w:val="none" w:sz="0" w:space="0" w:color="auto"/>
          </w:divBdr>
        </w:div>
      </w:divsChild>
    </w:div>
    <w:div w:id="931740297">
      <w:bodyDiv w:val="1"/>
      <w:marLeft w:val="0"/>
      <w:marRight w:val="0"/>
      <w:marTop w:val="0"/>
      <w:marBottom w:val="0"/>
      <w:divBdr>
        <w:top w:val="none" w:sz="0" w:space="0" w:color="auto"/>
        <w:left w:val="none" w:sz="0" w:space="0" w:color="auto"/>
        <w:bottom w:val="none" w:sz="0" w:space="0" w:color="auto"/>
        <w:right w:val="none" w:sz="0" w:space="0" w:color="auto"/>
      </w:divBdr>
    </w:div>
    <w:div w:id="984235437">
      <w:bodyDiv w:val="1"/>
      <w:marLeft w:val="0"/>
      <w:marRight w:val="0"/>
      <w:marTop w:val="0"/>
      <w:marBottom w:val="0"/>
      <w:divBdr>
        <w:top w:val="none" w:sz="0" w:space="0" w:color="auto"/>
        <w:left w:val="none" w:sz="0" w:space="0" w:color="auto"/>
        <w:bottom w:val="none" w:sz="0" w:space="0" w:color="auto"/>
        <w:right w:val="none" w:sz="0" w:space="0" w:color="auto"/>
      </w:divBdr>
    </w:div>
    <w:div w:id="984744498">
      <w:bodyDiv w:val="1"/>
      <w:marLeft w:val="0"/>
      <w:marRight w:val="0"/>
      <w:marTop w:val="0"/>
      <w:marBottom w:val="0"/>
      <w:divBdr>
        <w:top w:val="none" w:sz="0" w:space="0" w:color="auto"/>
        <w:left w:val="none" w:sz="0" w:space="0" w:color="auto"/>
        <w:bottom w:val="none" w:sz="0" w:space="0" w:color="auto"/>
        <w:right w:val="none" w:sz="0" w:space="0" w:color="auto"/>
      </w:divBdr>
    </w:div>
    <w:div w:id="1080441899">
      <w:bodyDiv w:val="1"/>
      <w:marLeft w:val="0"/>
      <w:marRight w:val="0"/>
      <w:marTop w:val="0"/>
      <w:marBottom w:val="0"/>
      <w:divBdr>
        <w:top w:val="none" w:sz="0" w:space="0" w:color="auto"/>
        <w:left w:val="none" w:sz="0" w:space="0" w:color="auto"/>
        <w:bottom w:val="none" w:sz="0" w:space="0" w:color="auto"/>
        <w:right w:val="none" w:sz="0" w:space="0" w:color="auto"/>
      </w:divBdr>
    </w:div>
    <w:div w:id="1122461545">
      <w:bodyDiv w:val="1"/>
      <w:marLeft w:val="0"/>
      <w:marRight w:val="0"/>
      <w:marTop w:val="0"/>
      <w:marBottom w:val="0"/>
      <w:divBdr>
        <w:top w:val="none" w:sz="0" w:space="0" w:color="auto"/>
        <w:left w:val="none" w:sz="0" w:space="0" w:color="auto"/>
        <w:bottom w:val="none" w:sz="0" w:space="0" w:color="auto"/>
        <w:right w:val="none" w:sz="0" w:space="0" w:color="auto"/>
      </w:divBdr>
    </w:div>
    <w:div w:id="1372656416">
      <w:bodyDiv w:val="1"/>
      <w:marLeft w:val="0"/>
      <w:marRight w:val="0"/>
      <w:marTop w:val="0"/>
      <w:marBottom w:val="0"/>
      <w:divBdr>
        <w:top w:val="none" w:sz="0" w:space="0" w:color="auto"/>
        <w:left w:val="none" w:sz="0" w:space="0" w:color="auto"/>
        <w:bottom w:val="none" w:sz="0" w:space="0" w:color="auto"/>
        <w:right w:val="none" w:sz="0" w:space="0" w:color="auto"/>
      </w:divBdr>
      <w:divsChild>
        <w:div w:id="43604037">
          <w:marLeft w:val="720"/>
          <w:marRight w:val="0"/>
          <w:marTop w:val="0"/>
          <w:marBottom w:val="0"/>
          <w:divBdr>
            <w:top w:val="none" w:sz="0" w:space="0" w:color="auto"/>
            <w:left w:val="none" w:sz="0" w:space="0" w:color="auto"/>
            <w:bottom w:val="none" w:sz="0" w:space="0" w:color="auto"/>
            <w:right w:val="none" w:sz="0" w:space="0" w:color="auto"/>
          </w:divBdr>
        </w:div>
        <w:div w:id="248739112">
          <w:marLeft w:val="1166"/>
          <w:marRight w:val="0"/>
          <w:marTop w:val="0"/>
          <w:marBottom w:val="0"/>
          <w:divBdr>
            <w:top w:val="none" w:sz="0" w:space="0" w:color="auto"/>
            <w:left w:val="none" w:sz="0" w:space="0" w:color="auto"/>
            <w:bottom w:val="none" w:sz="0" w:space="0" w:color="auto"/>
            <w:right w:val="none" w:sz="0" w:space="0" w:color="auto"/>
          </w:divBdr>
        </w:div>
        <w:div w:id="1144734492">
          <w:marLeft w:val="1166"/>
          <w:marRight w:val="0"/>
          <w:marTop w:val="0"/>
          <w:marBottom w:val="0"/>
          <w:divBdr>
            <w:top w:val="none" w:sz="0" w:space="0" w:color="auto"/>
            <w:left w:val="none" w:sz="0" w:space="0" w:color="auto"/>
            <w:bottom w:val="none" w:sz="0" w:space="0" w:color="auto"/>
            <w:right w:val="none" w:sz="0" w:space="0" w:color="auto"/>
          </w:divBdr>
        </w:div>
        <w:div w:id="553322494">
          <w:marLeft w:val="1166"/>
          <w:marRight w:val="0"/>
          <w:marTop w:val="0"/>
          <w:marBottom w:val="0"/>
          <w:divBdr>
            <w:top w:val="none" w:sz="0" w:space="0" w:color="auto"/>
            <w:left w:val="none" w:sz="0" w:space="0" w:color="auto"/>
            <w:bottom w:val="none" w:sz="0" w:space="0" w:color="auto"/>
            <w:right w:val="none" w:sz="0" w:space="0" w:color="auto"/>
          </w:divBdr>
        </w:div>
        <w:div w:id="718818089">
          <w:marLeft w:val="720"/>
          <w:marRight w:val="0"/>
          <w:marTop w:val="0"/>
          <w:marBottom w:val="0"/>
          <w:divBdr>
            <w:top w:val="none" w:sz="0" w:space="0" w:color="auto"/>
            <w:left w:val="none" w:sz="0" w:space="0" w:color="auto"/>
            <w:bottom w:val="none" w:sz="0" w:space="0" w:color="auto"/>
            <w:right w:val="none" w:sz="0" w:space="0" w:color="auto"/>
          </w:divBdr>
        </w:div>
        <w:div w:id="834371257">
          <w:marLeft w:val="1166"/>
          <w:marRight w:val="0"/>
          <w:marTop w:val="0"/>
          <w:marBottom w:val="0"/>
          <w:divBdr>
            <w:top w:val="none" w:sz="0" w:space="0" w:color="auto"/>
            <w:left w:val="none" w:sz="0" w:space="0" w:color="auto"/>
            <w:bottom w:val="none" w:sz="0" w:space="0" w:color="auto"/>
            <w:right w:val="none" w:sz="0" w:space="0" w:color="auto"/>
          </w:divBdr>
        </w:div>
        <w:div w:id="967205009">
          <w:marLeft w:val="1166"/>
          <w:marRight w:val="0"/>
          <w:marTop w:val="0"/>
          <w:marBottom w:val="0"/>
          <w:divBdr>
            <w:top w:val="none" w:sz="0" w:space="0" w:color="auto"/>
            <w:left w:val="none" w:sz="0" w:space="0" w:color="auto"/>
            <w:bottom w:val="none" w:sz="0" w:space="0" w:color="auto"/>
            <w:right w:val="none" w:sz="0" w:space="0" w:color="auto"/>
          </w:divBdr>
        </w:div>
      </w:divsChild>
    </w:div>
    <w:div w:id="1839300604">
      <w:bodyDiv w:val="1"/>
      <w:marLeft w:val="0"/>
      <w:marRight w:val="0"/>
      <w:marTop w:val="0"/>
      <w:marBottom w:val="0"/>
      <w:divBdr>
        <w:top w:val="none" w:sz="0" w:space="0" w:color="auto"/>
        <w:left w:val="none" w:sz="0" w:space="0" w:color="auto"/>
        <w:bottom w:val="none" w:sz="0" w:space="0" w:color="auto"/>
        <w:right w:val="none" w:sz="0" w:space="0" w:color="auto"/>
      </w:divBdr>
    </w:div>
    <w:div w:id="1856461171">
      <w:bodyDiv w:val="1"/>
      <w:marLeft w:val="0"/>
      <w:marRight w:val="0"/>
      <w:marTop w:val="0"/>
      <w:marBottom w:val="0"/>
      <w:divBdr>
        <w:top w:val="none" w:sz="0" w:space="0" w:color="auto"/>
        <w:left w:val="none" w:sz="0" w:space="0" w:color="auto"/>
        <w:bottom w:val="none" w:sz="0" w:space="0" w:color="auto"/>
        <w:right w:val="none" w:sz="0" w:space="0" w:color="auto"/>
      </w:divBdr>
    </w:div>
    <w:div w:id="1921211711">
      <w:bodyDiv w:val="1"/>
      <w:marLeft w:val="0"/>
      <w:marRight w:val="0"/>
      <w:marTop w:val="0"/>
      <w:marBottom w:val="0"/>
      <w:divBdr>
        <w:top w:val="none" w:sz="0" w:space="0" w:color="auto"/>
        <w:left w:val="none" w:sz="0" w:space="0" w:color="auto"/>
        <w:bottom w:val="none" w:sz="0" w:space="0" w:color="auto"/>
        <w:right w:val="none" w:sz="0" w:space="0" w:color="auto"/>
      </w:divBdr>
    </w:div>
    <w:div w:id="1960722079">
      <w:bodyDiv w:val="1"/>
      <w:marLeft w:val="0"/>
      <w:marRight w:val="0"/>
      <w:marTop w:val="0"/>
      <w:marBottom w:val="0"/>
      <w:divBdr>
        <w:top w:val="none" w:sz="0" w:space="0" w:color="auto"/>
        <w:left w:val="none" w:sz="0" w:space="0" w:color="auto"/>
        <w:bottom w:val="none" w:sz="0" w:space="0" w:color="auto"/>
        <w:right w:val="none" w:sz="0" w:space="0" w:color="auto"/>
      </w:divBdr>
    </w:div>
    <w:div w:id="2132630023">
      <w:bodyDiv w:val="1"/>
      <w:marLeft w:val="0"/>
      <w:marRight w:val="0"/>
      <w:marTop w:val="0"/>
      <w:marBottom w:val="0"/>
      <w:divBdr>
        <w:top w:val="none" w:sz="0" w:space="0" w:color="auto"/>
        <w:left w:val="none" w:sz="0" w:space="0" w:color="auto"/>
        <w:bottom w:val="none" w:sz="0" w:space="0" w:color="auto"/>
        <w:right w:val="none" w:sz="0" w:space="0" w:color="auto"/>
      </w:divBdr>
      <w:divsChild>
        <w:div w:id="2076388155">
          <w:marLeft w:val="720"/>
          <w:marRight w:val="0"/>
          <w:marTop w:val="0"/>
          <w:marBottom w:val="0"/>
          <w:divBdr>
            <w:top w:val="none" w:sz="0" w:space="0" w:color="auto"/>
            <w:left w:val="none" w:sz="0" w:space="0" w:color="auto"/>
            <w:bottom w:val="none" w:sz="0" w:space="0" w:color="auto"/>
            <w:right w:val="none" w:sz="0" w:space="0" w:color="auto"/>
          </w:divBdr>
        </w:div>
        <w:div w:id="1773477242">
          <w:marLeft w:val="1166"/>
          <w:marRight w:val="0"/>
          <w:marTop w:val="0"/>
          <w:marBottom w:val="0"/>
          <w:divBdr>
            <w:top w:val="none" w:sz="0" w:space="0" w:color="auto"/>
            <w:left w:val="none" w:sz="0" w:space="0" w:color="auto"/>
            <w:bottom w:val="none" w:sz="0" w:space="0" w:color="auto"/>
            <w:right w:val="none" w:sz="0" w:space="0" w:color="auto"/>
          </w:divBdr>
        </w:div>
        <w:div w:id="587617519">
          <w:marLeft w:val="1166"/>
          <w:marRight w:val="0"/>
          <w:marTop w:val="0"/>
          <w:marBottom w:val="0"/>
          <w:divBdr>
            <w:top w:val="none" w:sz="0" w:space="0" w:color="auto"/>
            <w:left w:val="none" w:sz="0" w:space="0" w:color="auto"/>
            <w:bottom w:val="none" w:sz="0" w:space="0" w:color="auto"/>
            <w:right w:val="none" w:sz="0" w:space="0" w:color="auto"/>
          </w:divBdr>
        </w:div>
        <w:div w:id="931546213">
          <w:marLeft w:val="720"/>
          <w:marRight w:val="0"/>
          <w:marTop w:val="0"/>
          <w:marBottom w:val="0"/>
          <w:divBdr>
            <w:top w:val="none" w:sz="0" w:space="0" w:color="auto"/>
            <w:left w:val="none" w:sz="0" w:space="0" w:color="auto"/>
            <w:bottom w:val="none" w:sz="0" w:space="0" w:color="auto"/>
            <w:right w:val="none" w:sz="0" w:space="0" w:color="auto"/>
          </w:divBdr>
        </w:div>
        <w:div w:id="1109548892">
          <w:marLeft w:val="1166"/>
          <w:marRight w:val="0"/>
          <w:marTop w:val="0"/>
          <w:marBottom w:val="0"/>
          <w:divBdr>
            <w:top w:val="none" w:sz="0" w:space="0" w:color="auto"/>
            <w:left w:val="none" w:sz="0" w:space="0" w:color="auto"/>
            <w:bottom w:val="none" w:sz="0" w:space="0" w:color="auto"/>
            <w:right w:val="none" w:sz="0" w:space="0" w:color="auto"/>
          </w:divBdr>
        </w:div>
        <w:div w:id="389622808">
          <w:marLeft w:val="1166"/>
          <w:marRight w:val="0"/>
          <w:marTop w:val="0"/>
          <w:marBottom w:val="0"/>
          <w:divBdr>
            <w:top w:val="none" w:sz="0" w:space="0" w:color="auto"/>
            <w:left w:val="none" w:sz="0" w:space="0" w:color="auto"/>
            <w:bottom w:val="none" w:sz="0" w:space="0" w:color="auto"/>
            <w:right w:val="none" w:sz="0" w:space="0" w:color="auto"/>
          </w:divBdr>
        </w:div>
        <w:div w:id="392314479">
          <w:marLeft w:val="1166"/>
          <w:marRight w:val="0"/>
          <w:marTop w:val="0"/>
          <w:marBottom w:val="0"/>
          <w:divBdr>
            <w:top w:val="none" w:sz="0" w:space="0" w:color="auto"/>
            <w:left w:val="none" w:sz="0" w:space="0" w:color="auto"/>
            <w:bottom w:val="none" w:sz="0" w:space="0" w:color="auto"/>
            <w:right w:val="none" w:sz="0" w:space="0" w:color="auto"/>
          </w:divBdr>
        </w:div>
        <w:div w:id="946741774">
          <w:marLeft w:val="1166"/>
          <w:marRight w:val="0"/>
          <w:marTop w:val="0"/>
          <w:marBottom w:val="0"/>
          <w:divBdr>
            <w:top w:val="none" w:sz="0" w:space="0" w:color="auto"/>
            <w:left w:val="none" w:sz="0" w:space="0" w:color="auto"/>
            <w:bottom w:val="none" w:sz="0" w:space="0" w:color="auto"/>
            <w:right w:val="none" w:sz="0" w:space="0" w:color="auto"/>
          </w:divBdr>
        </w:div>
        <w:div w:id="281495444">
          <w:marLeft w:val="1166"/>
          <w:marRight w:val="0"/>
          <w:marTop w:val="0"/>
          <w:marBottom w:val="0"/>
          <w:divBdr>
            <w:top w:val="none" w:sz="0" w:space="0" w:color="auto"/>
            <w:left w:val="none" w:sz="0" w:space="0" w:color="auto"/>
            <w:bottom w:val="none" w:sz="0" w:space="0" w:color="auto"/>
            <w:right w:val="none" w:sz="0" w:space="0" w:color="auto"/>
          </w:divBdr>
        </w:div>
        <w:div w:id="83935">
          <w:marLeft w:val="1166"/>
          <w:marRight w:val="0"/>
          <w:marTop w:val="0"/>
          <w:marBottom w:val="0"/>
          <w:divBdr>
            <w:top w:val="none" w:sz="0" w:space="0" w:color="auto"/>
            <w:left w:val="none" w:sz="0" w:space="0" w:color="auto"/>
            <w:bottom w:val="none" w:sz="0" w:space="0" w:color="auto"/>
            <w:right w:val="none" w:sz="0" w:space="0" w:color="auto"/>
          </w:divBdr>
        </w:div>
        <w:div w:id="121192337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quaknow.net/es/basal-jrc-compon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C9367-0A77-4186-A8D5-5B438842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4649</Words>
  <Characters>26505</Characters>
  <Application>Microsoft Office Word</Application>
  <DocSecurity>0</DocSecurity>
  <Lines>220</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31092</CharactersWithSpaces>
  <SharedDoc>false</SharedDoc>
  <HLinks>
    <vt:vector size="6" baseType="variant">
      <vt:variant>
        <vt:i4>2621540</vt:i4>
      </vt:variant>
      <vt:variant>
        <vt:i4>0</vt:i4>
      </vt:variant>
      <vt:variant>
        <vt:i4>0</vt:i4>
      </vt:variant>
      <vt:variant>
        <vt:i4>5</vt:i4>
      </vt:variant>
      <vt:variant>
        <vt:lpwstr>http://www.aquaknow.net/es/basal-jrc-component/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VIDAL-LEGAZ</dc:creator>
  <cp:lastModifiedBy>Iban Ameztoy</cp:lastModifiedBy>
  <cp:revision>4</cp:revision>
  <cp:lastPrinted>2014-07-18T12:19:00Z</cp:lastPrinted>
  <dcterms:created xsi:type="dcterms:W3CDTF">2014-08-26T12:36:00Z</dcterms:created>
  <dcterms:modified xsi:type="dcterms:W3CDTF">2015-04-24T09:24:00Z</dcterms:modified>
</cp:coreProperties>
</file>